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03A2" w14:textId="77777777"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14:paraId="0A1270ED" w14:textId="77777777" w:rsidTr="00FF55D9">
        <w:trPr>
          <w:trHeight w:val="480"/>
        </w:trPr>
        <w:tc>
          <w:tcPr>
            <w:tcW w:w="646" w:type="dxa"/>
            <w:vMerge w:val="restart"/>
            <w:shd w:val="clear" w:color="auto" w:fill="808080" w:themeFill="background1" w:themeFillShade="80"/>
          </w:tcPr>
          <w:p w14:paraId="06FB3CB7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6F54EA4E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27ADAA86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808080" w:themeFill="background1" w:themeFillShade="80"/>
          </w:tcPr>
          <w:p w14:paraId="4C7397A4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098D5AEE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0EE6029A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28FE92E2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808080" w:themeFill="background1" w:themeFillShade="80"/>
          </w:tcPr>
          <w:p w14:paraId="49559FC6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808080" w:themeFill="background1" w:themeFillShade="80"/>
            <w:vAlign w:val="bottom"/>
          </w:tcPr>
          <w:p w14:paraId="74DF4731" w14:textId="77777777" w:rsidR="002301AA" w:rsidRPr="00571DAD" w:rsidRDefault="00C601F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Total </w:t>
            </w:r>
            <w:r w:rsidR="002301AA" w:rsidRPr="00571DAD">
              <w:rPr>
                <w:rFonts w:ascii="Trebuchet MS" w:hAnsi="Trebuchet MS"/>
                <w:b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808080" w:themeFill="background1" w:themeFillShade="80"/>
            <w:vAlign w:val="bottom"/>
          </w:tcPr>
          <w:p w14:paraId="34BB21F5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Year Built</w:t>
            </w:r>
          </w:p>
        </w:tc>
      </w:tr>
      <w:tr w:rsidR="002301AA" w:rsidRPr="001B2F1A" w14:paraId="0E5024FF" w14:textId="77777777" w:rsidTr="00FF55D9">
        <w:trPr>
          <w:trHeight w:val="480"/>
        </w:trPr>
        <w:tc>
          <w:tcPr>
            <w:tcW w:w="646" w:type="dxa"/>
            <w:vMerge/>
            <w:shd w:val="clear" w:color="auto" w:fill="BFBFBF"/>
          </w:tcPr>
          <w:p w14:paraId="0082DB11" w14:textId="77777777" w:rsidR="002301AA" w:rsidRPr="00571DAD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4839" w:type="dxa"/>
            <w:vMerge/>
            <w:shd w:val="clear" w:color="auto" w:fill="808080" w:themeFill="background1" w:themeFillShade="80"/>
          </w:tcPr>
          <w:p w14:paraId="371AB9AC" w14:textId="77777777" w:rsidR="002301AA" w:rsidRPr="00571DAD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14:paraId="1751D28E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9075313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0AD04C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EE5EFFD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34AAD5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D8A72C4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3618452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F1E23B1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24C1857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C4E8FAF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5CEAEA63" w14:textId="77777777" w:rsidR="002301AA" w:rsidRPr="00571DAD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3B2ED28C" w14:textId="77777777" w:rsidR="002301AA" w:rsidRPr="00571DAD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2301AA" w:rsidRPr="001B2F1A" w14:paraId="4FDE9FC3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33A7FFD6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14:paraId="4F0E8D3B" w14:textId="77777777" w:rsidR="002301AA" w:rsidRPr="00571DAD" w:rsidRDefault="002301AA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Orange Avenue Apartments</w:t>
            </w:r>
          </w:p>
          <w:p w14:paraId="7C4CFE20" w14:textId="77777777" w:rsidR="002301AA" w:rsidRPr="00571DAD" w:rsidRDefault="002301AA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2710 Country Club Drive</w:t>
            </w:r>
          </w:p>
          <w:p w14:paraId="30BE0ED5" w14:textId="77777777" w:rsidR="002301AA" w:rsidRPr="00571DAD" w:rsidRDefault="002301AA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Tallahassee, F</w:t>
            </w:r>
            <w:r w:rsidR="007A0781" w:rsidRPr="00571DAD">
              <w:rPr>
                <w:rFonts w:ascii="Trebuchet MS" w:hAnsi="Trebuchet MS"/>
                <w:b/>
              </w:rPr>
              <w:t>L</w:t>
            </w:r>
            <w:r w:rsidRPr="00571DAD">
              <w:rPr>
                <w:rFonts w:ascii="Trebuchet MS" w:hAnsi="Trebuchet MS"/>
                <w:b/>
              </w:rPr>
              <w:t xml:space="preserve"> 32301</w:t>
            </w:r>
          </w:p>
        </w:tc>
        <w:tc>
          <w:tcPr>
            <w:tcW w:w="540" w:type="dxa"/>
          </w:tcPr>
          <w:p w14:paraId="064BC8F0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24686493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E71685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357D238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288962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D2B42AE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1FA9CB07" w14:textId="77777777" w:rsidR="002301AA" w:rsidRPr="00571DAD" w:rsidRDefault="002301AA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1971</w:t>
            </w:r>
          </w:p>
        </w:tc>
      </w:tr>
      <w:tr w:rsidR="002C741E" w:rsidRPr="001B2F1A" w14:paraId="4725874E" w14:textId="77777777" w:rsidTr="002C741E">
        <w:tc>
          <w:tcPr>
            <w:tcW w:w="646" w:type="dxa"/>
            <w:vMerge w:val="restart"/>
            <w:shd w:val="clear" w:color="auto" w:fill="000000" w:themeFill="text1"/>
          </w:tcPr>
          <w:p w14:paraId="2AA3DBF9" w14:textId="51A09187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6B3ABB04" w14:textId="64164EB7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Management Office, 2710 County Club Drive, Tallahassee, FL 32301</w:t>
            </w:r>
          </w:p>
        </w:tc>
      </w:tr>
      <w:tr w:rsidR="002C741E" w:rsidRPr="001B2F1A" w14:paraId="499045E2" w14:textId="77777777" w:rsidTr="002C741E">
        <w:tc>
          <w:tcPr>
            <w:tcW w:w="646" w:type="dxa"/>
            <w:vMerge/>
            <w:shd w:val="clear" w:color="auto" w:fill="000000" w:themeFill="text1"/>
          </w:tcPr>
          <w:p w14:paraId="6CDFEA9E" w14:textId="17FBD478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6538A7F5" w14:textId="2793019B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Oliver Hill Sr. Community Center, 2710 County Club Drive, Tallahassee, FL 32301</w:t>
            </w:r>
          </w:p>
        </w:tc>
      </w:tr>
      <w:tr w:rsidR="002C741E" w:rsidRPr="001B2F1A" w14:paraId="420CED1F" w14:textId="77777777" w:rsidTr="002C741E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05C4A91C" w14:textId="3312ACB4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64984E9E" w14:textId="77777777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Maintenance Facility, 2710 Country Club Drive, Tallahassee, FL 32301</w:t>
            </w:r>
          </w:p>
        </w:tc>
      </w:tr>
      <w:tr w:rsidR="00FF55D9" w:rsidRPr="001B2F1A" w14:paraId="6FF2D403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04F1A36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14:paraId="4516FB97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Springfield Apartments</w:t>
            </w:r>
          </w:p>
          <w:p w14:paraId="1DBEA0C8" w14:textId="076BE62E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1700 Joe Louis Street</w:t>
            </w:r>
          </w:p>
          <w:p w14:paraId="352AD2BA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Tallahassee, FL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E2FAA5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0CB653F3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9BF5A1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F0ACED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26E83F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7A8A529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BD4DB6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1973</w:t>
            </w:r>
          </w:p>
        </w:tc>
      </w:tr>
      <w:tr w:rsidR="002C741E" w:rsidRPr="001B2F1A" w14:paraId="16E26DEE" w14:textId="77777777" w:rsidTr="002C741E">
        <w:tc>
          <w:tcPr>
            <w:tcW w:w="646" w:type="dxa"/>
            <w:vMerge w:val="restart"/>
            <w:shd w:val="clear" w:color="auto" w:fill="000000" w:themeFill="text1"/>
          </w:tcPr>
          <w:p w14:paraId="51BC7B1D" w14:textId="2B3AC97D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46CBE379" w14:textId="29689460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Management Office, 1700 Joe Louis Street, Tallahassee, FL 32304</w:t>
            </w:r>
          </w:p>
        </w:tc>
      </w:tr>
      <w:tr w:rsidR="002C741E" w:rsidRPr="001B2F1A" w14:paraId="7B08F81A" w14:textId="77777777" w:rsidTr="002C741E">
        <w:tc>
          <w:tcPr>
            <w:tcW w:w="646" w:type="dxa"/>
            <w:vMerge/>
            <w:shd w:val="clear" w:color="auto" w:fill="000000" w:themeFill="text1"/>
          </w:tcPr>
          <w:p w14:paraId="59E65DB6" w14:textId="09508439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75A5F731" w14:textId="0F5BFDB7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Springfield Community Center, 1702 Joe Louis Street, Tallahassee, FL 32304</w:t>
            </w:r>
          </w:p>
        </w:tc>
      </w:tr>
      <w:tr w:rsidR="002C741E" w:rsidRPr="001B2F1A" w14:paraId="0A0C7C69" w14:textId="77777777" w:rsidTr="002C741E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079FF631" w14:textId="70ED40F1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shd w:val="clear" w:color="auto" w:fill="auto"/>
          </w:tcPr>
          <w:p w14:paraId="1EB46828" w14:textId="77777777" w:rsidR="002C741E" w:rsidRPr="00571DAD" w:rsidRDefault="002C741E" w:rsidP="002C741E">
            <w:pPr>
              <w:spacing w:before="20" w:after="2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Orange Avenue United Tenants Association (OAUTA), 1700 Joe Louis Street, Tallahassee, FL 32304 (includes the Maintenance Facility)</w:t>
            </w:r>
          </w:p>
        </w:tc>
      </w:tr>
      <w:tr w:rsidR="00FF55D9" w:rsidRPr="001B2F1A" w14:paraId="038E0414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1C0D6C43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14:paraId="49FF0EF2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Hidden Pines Apartments</w:t>
            </w:r>
          </w:p>
          <w:p w14:paraId="58ED3420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2000 Trimble Road, </w:t>
            </w:r>
          </w:p>
          <w:p w14:paraId="1EF5A424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Tallahassee, FL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6BDDD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E9763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926B1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3E936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A6D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C5C02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26588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1996</w:t>
            </w:r>
          </w:p>
        </w:tc>
      </w:tr>
      <w:tr w:rsidR="00FF55D9" w:rsidRPr="001B2F1A" w14:paraId="627A635A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7A3F156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61261691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Pinewood Place</w:t>
            </w:r>
          </w:p>
          <w:p w14:paraId="0D3CB164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605 Mark Drive and Scattered Sites</w:t>
            </w:r>
          </w:p>
          <w:p w14:paraId="6C6DEE57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Tallahassee, FL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D7578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04BC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8845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AA08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0E270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CF1CA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4CAF2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1982</w:t>
            </w:r>
          </w:p>
        </w:tc>
      </w:tr>
      <w:tr w:rsidR="002C741E" w:rsidRPr="001B2F1A" w14:paraId="6C78C585" w14:textId="77777777" w:rsidTr="002C741E">
        <w:tc>
          <w:tcPr>
            <w:tcW w:w="646" w:type="dxa"/>
            <w:vMerge w:val="restart"/>
            <w:shd w:val="clear" w:color="auto" w:fill="000000" w:themeFill="text1"/>
          </w:tcPr>
          <w:p w14:paraId="0C4271CE" w14:textId="5EBDBB5C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1493D8" w14:textId="77777777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Terry H. Fregly Community Center, 2940-1 Grady Road, Tallahassee, FL 32312</w:t>
            </w:r>
          </w:p>
        </w:tc>
      </w:tr>
      <w:tr w:rsidR="002C741E" w:rsidRPr="001B2F1A" w14:paraId="336C2164" w14:textId="77777777" w:rsidTr="002C741E">
        <w:tc>
          <w:tcPr>
            <w:tcW w:w="646" w:type="dxa"/>
            <w:vMerge/>
            <w:shd w:val="clear" w:color="auto" w:fill="000000" w:themeFill="text1"/>
          </w:tcPr>
          <w:p w14:paraId="703E697D" w14:textId="2FC9B481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61C916" w14:textId="77777777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Maintenance Facility, 2940 Grady Road, Tallahassee, FL 32312</w:t>
            </w:r>
          </w:p>
        </w:tc>
      </w:tr>
      <w:tr w:rsidR="002C741E" w:rsidRPr="001B2F1A" w14:paraId="0211C28C" w14:textId="77777777" w:rsidTr="002C741E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0CB78E64" w14:textId="681E8AE8" w:rsidR="002C741E" w:rsidRPr="00571DAD" w:rsidRDefault="002C741E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8DE4534" w14:textId="0C3CE103" w:rsidR="002C741E" w:rsidRPr="00571DAD" w:rsidRDefault="002C741E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Management Office, 605 Steele Drive, Tallahassee, FL 32312</w:t>
            </w:r>
          </w:p>
        </w:tc>
      </w:tr>
      <w:tr w:rsidR="00FF55D9" w:rsidRPr="001B2F1A" w14:paraId="06DFF820" w14:textId="77777777" w:rsidTr="00880862">
        <w:tc>
          <w:tcPr>
            <w:tcW w:w="646" w:type="dxa"/>
            <w:tcBorders>
              <w:bottom w:val="single" w:sz="4" w:space="0" w:color="auto"/>
            </w:tcBorders>
          </w:tcPr>
          <w:p w14:paraId="5649CF58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68A450E3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Scattered Site Units</w:t>
            </w:r>
          </w:p>
          <w:p w14:paraId="02C00037" w14:textId="0BFE6810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(See </w:t>
            </w:r>
            <w:r w:rsidR="00571DAD" w:rsidRPr="00571DAD">
              <w:rPr>
                <w:rFonts w:ascii="Trebuchet MS" w:hAnsi="Trebuchet MS"/>
                <w:b/>
              </w:rPr>
              <w:t xml:space="preserve">also </w:t>
            </w:r>
            <w:r w:rsidRPr="00571DAD">
              <w:rPr>
                <w:rFonts w:ascii="Trebuchet MS" w:hAnsi="Trebuchet MS"/>
                <w:b/>
              </w:rPr>
              <w:t>the detailed listing on the following page</w:t>
            </w:r>
            <w:r w:rsidR="00571DAD" w:rsidRPr="00571DAD">
              <w:rPr>
                <w:rFonts w:ascii="Trebuchet MS" w:hAnsi="Trebuchet MS"/>
                <w:b/>
              </w:rPr>
              <w:t>s</w:t>
            </w:r>
            <w:r w:rsidRPr="00571DAD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4F91A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19F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2CA96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2C805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00E1A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9F4AF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9C8D27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F55D9" w:rsidRPr="001B2F1A" w14:paraId="6F209189" w14:textId="77777777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3E86EA" w14:textId="77777777" w:rsidR="00FF55D9" w:rsidRPr="00571DAD" w:rsidRDefault="00FF55D9" w:rsidP="00FF55D9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4ECAAE0D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508409E7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747CD34F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3C36938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A87C5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1CB7A85F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C2FAE9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F55D9" w:rsidRPr="001B2F1A" w14:paraId="4F3D83D8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344B7E6A" w14:textId="5382FE90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F55D9" w:rsidRPr="001B2F1A" w14:paraId="1142DF92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05F7DF6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Low Income Housing Tax Credit (LIHTC) Units</w:t>
            </w:r>
          </w:p>
        </w:tc>
      </w:tr>
      <w:tr w:rsidR="00FF55D9" w:rsidRPr="001B2F1A" w14:paraId="49080CFB" w14:textId="77777777" w:rsidTr="00C601F0">
        <w:tc>
          <w:tcPr>
            <w:tcW w:w="646" w:type="dxa"/>
            <w:vMerge w:val="restart"/>
            <w:shd w:val="clear" w:color="auto" w:fill="FFFFFF" w:themeFill="background1"/>
          </w:tcPr>
          <w:p w14:paraId="4D879365" w14:textId="77777777" w:rsidR="00FF55D9" w:rsidRPr="00571DAD" w:rsidRDefault="00FF55D9" w:rsidP="00FF55D9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E5BBC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Goodbread Hills</w:t>
            </w:r>
          </w:p>
          <w:p w14:paraId="3E823787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950 Edgehill Circle</w:t>
            </w:r>
          </w:p>
          <w:p w14:paraId="24991607" w14:textId="77777777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Tallahassee, FL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ED82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7CA5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ACBA4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33076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70F90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CC1F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446A9CA4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2007</w:t>
            </w:r>
          </w:p>
        </w:tc>
      </w:tr>
      <w:tr w:rsidR="00FF55D9" w:rsidRPr="001B2F1A" w14:paraId="72BE9459" w14:textId="77777777" w:rsidTr="00C601F0">
        <w:tc>
          <w:tcPr>
            <w:tcW w:w="646" w:type="dxa"/>
            <w:vMerge/>
            <w:shd w:val="clear" w:color="auto" w:fill="FFFFFF" w:themeFill="background1"/>
          </w:tcPr>
          <w:p w14:paraId="54E6C503" w14:textId="77777777" w:rsidR="00FF55D9" w:rsidRPr="00571DAD" w:rsidRDefault="00FF55D9" w:rsidP="00FF55D9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0D709" w14:textId="77777777" w:rsidR="00FF55D9" w:rsidRPr="00571DAD" w:rsidRDefault="00FF55D9" w:rsidP="00FF55D9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65107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F74CD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0AEA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9B9EE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0E90D6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7567B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14:paraId="671D8685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F55D9" w:rsidRPr="001B2F1A" w14:paraId="44DE9C63" w14:textId="77777777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4E1A16" w14:textId="77777777" w:rsidR="00FF55D9" w:rsidRPr="00571DAD" w:rsidRDefault="00FF55D9" w:rsidP="00FF55D9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B8C4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1EBF7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650F3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EC5B88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8067C5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9B19A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F5443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1056CC" w14:textId="7777777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F55D9" w:rsidRPr="001B2F1A" w14:paraId="5FA48575" w14:textId="77777777" w:rsidTr="00C601F0">
        <w:tc>
          <w:tcPr>
            <w:tcW w:w="10885" w:type="dxa"/>
            <w:gridSpan w:val="9"/>
            <w:shd w:val="clear" w:color="auto" w:fill="000000"/>
          </w:tcPr>
          <w:p w14:paraId="2B22585C" w14:textId="77777777" w:rsidR="00FF55D9" w:rsidRPr="00571DAD" w:rsidRDefault="00FF55D9" w:rsidP="00FF55D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5A0B0A5" w14:textId="77777777" w:rsidR="002301AA" w:rsidRDefault="002301AA" w:rsidP="002301AA">
      <w:pPr>
        <w:spacing w:after="0" w:line="240" w:lineRule="auto"/>
        <w:rPr>
          <w:sz w:val="2"/>
          <w:szCs w:val="2"/>
        </w:rPr>
      </w:pPr>
    </w:p>
    <w:p w14:paraId="7BAA2F81" w14:textId="77777777" w:rsidR="002B2E5E" w:rsidRPr="006214CF" w:rsidRDefault="002B2E5E" w:rsidP="00EB45C0">
      <w:pPr>
        <w:spacing w:after="0"/>
        <w:ind w:left="5760" w:firstLine="720"/>
        <w:contextualSpacing/>
        <w:rPr>
          <w:rFonts w:ascii="Trebuchet MS" w:hAnsi="Trebuchet MS"/>
          <w:b/>
        </w:rPr>
      </w:pPr>
    </w:p>
    <w:p w14:paraId="6653B51A" w14:textId="3457A586" w:rsidR="00FF55D9" w:rsidRDefault="00FF55D9" w:rsidP="00FF55D9">
      <w:pPr>
        <w:spacing w:after="0"/>
        <w:ind w:left="5760" w:firstLine="720"/>
        <w:contextualSpacing/>
        <w:jc w:val="right"/>
        <w:rPr>
          <w:rFonts w:ascii="Trebuchet MS" w:hAnsi="Trebuchet MS"/>
          <w:b/>
          <w:sz w:val="20"/>
          <w:szCs w:val="20"/>
        </w:rPr>
      </w:pPr>
      <w:r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239"/>
      </w:tblGrid>
      <w:tr w:rsidR="00FF55D9" w14:paraId="13EA6F4D" w14:textId="77777777" w:rsidTr="004F02F3">
        <w:tc>
          <w:tcPr>
            <w:tcW w:w="108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F615443" w14:textId="122A07C7" w:rsidR="00FF55D9" w:rsidRPr="00571DAD" w:rsidRDefault="00FF55D9" w:rsidP="00FF55D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Agency Administrative Offices</w:t>
            </w:r>
          </w:p>
        </w:tc>
      </w:tr>
      <w:tr w:rsidR="00FF55D9" w14:paraId="1A60F7C4" w14:textId="77777777" w:rsidTr="00FF55D9">
        <w:tc>
          <w:tcPr>
            <w:tcW w:w="64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BC9219" w14:textId="219BCEA5" w:rsidR="00FF55D9" w:rsidRDefault="00FF55D9" w:rsidP="00FF55D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</w:tcPr>
          <w:p w14:paraId="143D9A9B" w14:textId="6B1F75E8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Agency Main Office, 2940 Grady Road, Tallahassee, FL 32312</w:t>
            </w:r>
          </w:p>
        </w:tc>
      </w:tr>
      <w:tr w:rsidR="00FF55D9" w14:paraId="10D46027" w14:textId="77777777" w:rsidTr="00FF55D9">
        <w:tc>
          <w:tcPr>
            <w:tcW w:w="646" w:type="dxa"/>
            <w:shd w:val="clear" w:color="auto" w:fill="808080" w:themeFill="background1" w:themeFillShade="80"/>
          </w:tcPr>
          <w:p w14:paraId="06F5E36A" w14:textId="71534211" w:rsidR="00FF55D9" w:rsidRDefault="00FF55D9" w:rsidP="00FF55D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239" w:type="dxa"/>
            <w:shd w:val="clear" w:color="auto" w:fill="auto"/>
          </w:tcPr>
          <w:p w14:paraId="222216E0" w14:textId="315806CC" w:rsidR="00FF55D9" w:rsidRPr="00571DAD" w:rsidRDefault="00FF55D9" w:rsidP="00FF55D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Agency Finance Office, 606 Steele Drive, Tallahassee, FL 32312</w:t>
            </w:r>
          </w:p>
        </w:tc>
      </w:tr>
      <w:tr w:rsidR="00FF55D9" w14:paraId="3152213F" w14:textId="77777777" w:rsidTr="00FF55D9">
        <w:tc>
          <w:tcPr>
            <w:tcW w:w="108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C6D89F4" w14:textId="77777777" w:rsidR="00FF55D9" w:rsidRPr="00FF55D9" w:rsidRDefault="00FF55D9" w:rsidP="00FF55D9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0A58D4C" w14:textId="3383494C" w:rsidR="00CF49AB" w:rsidRDefault="002301AA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</w:p>
    <w:p w14:paraId="2A2A70E8" w14:textId="4268BEDA"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 xml:space="preserve">[Table No. </w:t>
      </w:r>
      <w:r w:rsidR="00FF55D9">
        <w:rPr>
          <w:rFonts w:ascii="Trebuchet MS" w:hAnsi="Trebuchet MS"/>
          <w:b/>
          <w:sz w:val="20"/>
          <w:szCs w:val="20"/>
        </w:rPr>
        <w:t>3</w:t>
      </w:r>
      <w:r w:rsidR="00EB45C0" w:rsidRPr="00EB45C0">
        <w:rPr>
          <w:rFonts w:ascii="Trebuchet MS" w:hAnsi="Trebuchet MS"/>
          <w:b/>
          <w:sz w:val="20"/>
          <w:szCs w:val="20"/>
        </w:rPr>
        <w:t>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14:paraId="0910D843" w14:textId="77777777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3A3505" w14:textId="77777777" w:rsidR="005A2C2A" w:rsidRPr="00571DAD" w:rsidRDefault="00024E9E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Scattered Site Unit </w:t>
            </w:r>
            <w:r w:rsidR="005A2C2A" w:rsidRPr="00571DAD">
              <w:rPr>
                <w:rFonts w:ascii="Trebuchet MS" w:hAnsi="Trebuchet MS"/>
                <w:b/>
              </w:rPr>
              <w:t>Detailed Listing</w:t>
            </w:r>
          </w:p>
        </w:tc>
      </w:tr>
      <w:tr w:rsidR="005A2C2A" w:rsidRPr="000477B3" w14:paraId="56D0DDB5" w14:textId="77777777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534D7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</w:p>
          <w:p w14:paraId="08090648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14:paraId="5D42BA64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</w:p>
          <w:p w14:paraId="63F57E0B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BF16587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No. of Bedrooms</w:t>
            </w:r>
          </w:p>
        </w:tc>
      </w:tr>
      <w:tr w:rsidR="005A2C2A" w14:paraId="196F518D" w14:textId="77777777" w:rsidTr="002301AA">
        <w:tc>
          <w:tcPr>
            <w:tcW w:w="647" w:type="dxa"/>
          </w:tcPr>
          <w:p w14:paraId="25D657A6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14:paraId="2AED4E8D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  <w:r w:rsidR="001C1713" w:rsidRPr="00571DAD">
              <w:rPr>
                <w:rFonts w:ascii="Trebuchet MS" w:hAnsi="Trebuchet MS"/>
                <w:b/>
              </w:rPr>
              <w:t>3</w:t>
            </w:r>
            <w:r w:rsidRPr="00571DAD">
              <w:rPr>
                <w:rFonts w:ascii="Trebuchet MS" w:hAnsi="Trebuchet MS"/>
                <w:b/>
              </w:rPr>
              <w:t xml:space="preserve">95 Woodbrair Lane,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6CEB497E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</w:tr>
      <w:tr w:rsidR="005A2C2A" w14:paraId="1E91AB79" w14:textId="77777777" w:rsidTr="002301AA">
        <w:tc>
          <w:tcPr>
            <w:tcW w:w="647" w:type="dxa"/>
          </w:tcPr>
          <w:p w14:paraId="5E983B8E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14:paraId="11318C4F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3286 Woodbrair Lane,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34E05E62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5A2C2A" w14:paraId="122E6A66" w14:textId="77777777" w:rsidTr="002301AA">
        <w:tc>
          <w:tcPr>
            <w:tcW w:w="647" w:type="dxa"/>
          </w:tcPr>
          <w:p w14:paraId="556BFA93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14:paraId="2A78CD65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3320 Woodbrair Lane,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76C560F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5A2C2A" w14:paraId="3C577F9D" w14:textId="77777777" w:rsidTr="002301AA">
        <w:tc>
          <w:tcPr>
            <w:tcW w:w="647" w:type="dxa"/>
          </w:tcPr>
          <w:p w14:paraId="19B482BB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14:paraId="3D07F1D6" w14:textId="77777777" w:rsidR="005A2C2A" w:rsidRPr="00571DAD" w:rsidRDefault="005A2C2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3382 Woodbrair Lane,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4D57788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1C1713" w14:paraId="20385A42" w14:textId="77777777" w:rsidTr="002301AA">
        <w:tc>
          <w:tcPr>
            <w:tcW w:w="647" w:type="dxa"/>
          </w:tcPr>
          <w:p w14:paraId="03C77066" w14:textId="77777777" w:rsidR="001C1713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14:paraId="152F9BAD" w14:textId="77777777" w:rsidR="001C1713" w:rsidRPr="00571DAD" w:rsidRDefault="001C1713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3396 Woodbrair Lane, Tallahassee F</w:t>
            </w:r>
            <w:r w:rsidR="00BF3710" w:rsidRPr="00571DAD">
              <w:rPr>
                <w:rFonts w:ascii="Trebuchet MS" w:hAnsi="Trebuchet MS"/>
                <w:b/>
              </w:rPr>
              <w:t>L</w:t>
            </w:r>
            <w:r w:rsidRPr="00571DAD">
              <w:rPr>
                <w:rFonts w:ascii="Trebuchet MS" w:hAnsi="Trebuchet MS"/>
                <w:b/>
              </w:rPr>
              <w:t xml:space="preserve"> 32303</w:t>
            </w:r>
          </w:p>
        </w:tc>
        <w:tc>
          <w:tcPr>
            <w:tcW w:w="1350" w:type="dxa"/>
          </w:tcPr>
          <w:p w14:paraId="5E73EC2D" w14:textId="77777777" w:rsidR="001C1713" w:rsidRPr="00571DAD" w:rsidRDefault="001C1713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1C1713" w14:paraId="4F147EC6" w14:textId="77777777" w:rsidTr="002301AA">
        <w:tc>
          <w:tcPr>
            <w:tcW w:w="647" w:type="dxa"/>
          </w:tcPr>
          <w:p w14:paraId="2CEB5CA3" w14:textId="77777777" w:rsidR="001C1713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14:paraId="5C4D97B4" w14:textId="77777777" w:rsidR="001C1713" w:rsidRPr="00571DAD" w:rsidRDefault="001C1713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3399 Woodbrair Lane, Tallahassee F</w:t>
            </w:r>
            <w:r w:rsidR="00BF3710" w:rsidRPr="00571DAD">
              <w:rPr>
                <w:rFonts w:ascii="Trebuchet MS" w:hAnsi="Trebuchet MS"/>
                <w:b/>
              </w:rPr>
              <w:t>L</w:t>
            </w:r>
            <w:r w:rsidRPr="00571DAD">
              <w:rPr>
                <w:rFonts w:ascii="Trebuchet MS" w:hAnsi="Trebuchet MS"/>
                <w:b/>
              </w:rPr>
              <w:t xml:space="preserve"> 32303</w:t>
            </w:r>
          </w:p>
        </w:tc>
        <w:tc>
          <w:tcPr>
            <w:tcW w:w="1350" w:type="dxa"/>
          </w:tcPr>
          <w:p w14:paraId="27C1C0F7" w14:textId="77777777" w:rsidR="001C1713" w:rsidRPr="00571DAD" w:rsidRDefault="009F72B8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C03582" w14:paraId="0294EC3D" w14:textId="77777777" w:rsidTr="002301AA">
        <w:tc>
          <w:tcPr>
            <w:tcW w:w="647" w:type="dxa"/>
          </w:tcPr>
          <w:p w14:paraId="605050DD" w14:textId="77777777" w:rsidR="00C03582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14:paraId="043B0D73" w14:textId="77777777" w:rsidR="00C03582" w:rsidRPr="00571DAD" w:rsidRDefault="00C03582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930 Crawfordville Trace, Tallahassee Fl 32305</w:t>
            </w:r>
          </w:p>
        </w:tc>
        <w:tc>
          <w:tcPr>
            <w:tcW w:w="1350" w:type="dxa"/>
          </w:tcPr>
          <w:p w14:paraId="687F9C1D" w14:textId="77777777" w:rsidR="00C03582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C03582" w14:paraId="6B0496A2" w14:textId="77777777" w:rsidTr="002301AA">
        <w:tc>
          <w:tcPr>
            <w:tcW w:w="647" w:type="dxa"/>
          </w:tcPr>
          <w:p w14:paraId="2637A2A0" w14:textId="77777777" w:rsidR="00C03582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14:paraId="3F668C06" w14:textId="77777777" w:rsidR="00C03582" w:rsidRPr="00571DAD" w:rsidRDefault="00C03582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934 Crawfordville Trace, Tallahassee Fl 32305</w:t>
            </w:r>
          </w:p>
        </w:tc>
        <w:tc>
          <w:tcPr>
            <w:tcW w:w="1350" w:type="dxa"/>
          </w:tcPr>
          <w:p w14:paraId="5C169FFD" w14:textId="77777777" w:rsidR="00C03582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5A2C2A" w14:paraId="62FCBF74" w14:textId="77777777" w:rsidTr="002301AA">
        <w:tc>
          <w:tcPr>
            <w:tcW w:w="647" w:type="dxa"/>
          </w:tcPr>
          <w:p w14:paraId="2A13AA02" w14:textId="77777777" w:rsidR="005A2C2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14:paraId="4F6DCA98" w14:textId="77777777" w:rsidR="005A2C2A" w:rsidRPr="00571DAD" w:rsidRDefault="001C1713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5805</w:t>
            </w:r>
            <w:r w:rsidR="005A2C2A" w:rsidRPr="00571DAD">
              <w:rPr>
                <w:rFonts w:ascii="Trebuchet MS" w:hAnsi="Trebuchet MS"/>
                <w:b/>
              </w:rPr>
              <w:t xml:space="preserve"> Lumberjack Lane, Tallahassee, FL </w:t>
            </w:r>
            <w:r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42020814" w14:textId="77777777" w:rsidR="005A2C2A" w:rsidRPr="00571DAD" w:rsidRDefault="005A2C2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496D509F" w14:textId="77777777" w:rsidTr="002301AA">
        <w:tc>
          <w:tcPr>
            <w:tcW w:w="647" w:type="dxa"/>
          </w:tcPr>
          <w:p w14:paraId="1549BD54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14:paraId="48F1007A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5643 Cypress Circle,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60AC34AA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415655EE" w14:textId="77777777" w:rsidTr="002301AA">
        <w:tc>
          <w:tcPr>
            <w:tcW w:w="647" w:type="dxa"/>
          </w:tcPr>
          <w:p w14:paraId="01BACF10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14:paraId="76A6507B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5784 Cypress Circle,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656A7D50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608BC1C5" w14:textId="77777777" w:rsidTr="002301AA">
        <w:tc>
          <w:tcPr>
            <w:tcW w:w="647" w:type="dxa"/>
          </w:tcPr>
          <w:p w14:paraId="282B6C92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14:paraId="24F0E01A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5743 Eunice Court, Tallahassee, FL </w:t>
            </w:r>
            <w:r w:rsidR="001C1713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47D20EBA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7635A522" w14:textId="77777777" w:rsidTr="002301AA">
        <w:tc>
          <w:tcPr>
            <w:tcW w:w="647" w:type="dxa"/>
          </w:tcPr>
          <w:p w14:paraId="6C95985A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14:paraId="4202A337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5605 Grove Valley Court,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A3C4BD2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5AB3D275" w14:textId="77777777" w:rsidTr="002301AA">
        <w:tc>
          <w:tcPr>
            <w:tcW w:w="647" w:type="dxa"/>
          </w:tcPr>
          <w:p w14:paraId="030CEE49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14:paraId="221E0D69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3123 Huntington Wood</w:t>
            </w:r>
            <w:r w:rsidR="002301AA" w:rsidRPr="00571DAD">
              <w:rPr>
                <w:rFonts w:ascii="Trebuchet MS" w:hAnsi="Trebuchet MS"/>
                <w:b/>
              </w:rPr>
              <w:t xml:space="preserve"> </w:t>
            </w:r>
            <w:r w:rsidR="009F72B8" w:rsidRPr="00571DAD">
              <w:rPr>
                <w:rFonts w:ascii="Trebuchet MS" w:hAnsi="Trebuchet MS"/>
                <w:b/>
              </w:rPr>
              <w:t>Blvd</w:t>
            </w:r>
            <w:r w:rsidRPr="00571DAD">
              <w:rPr>
                <w:rFonts w:ascii="Trebuchet MS" w:hAnsi="Trebuchet MS"/>
                <w:b/>
              </w:rPr>
              <w:t xml:space="preserve">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5F53309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58A1EE7B" w14:textId="77777777" w:rsidTr="002301AA">
        <w:tc>
          <w:tcPr>
            <w:tcW w:w="647" w:type="dxa"/>
          </w:tcPr>
          <w:p w14:paraId="3F9DCBD0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14:paraId="23A0C753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6425 Bombadil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6A0B900B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23C62C54" w14:textId="77777777" w:rsidTr="002301AA">
        <w:tc>
          <w:tcPr>
            <w:tcW w:w="647" w:type="dxa"/>
          </w:tcPr>
          <w:p w14:paraId="5746C185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14:paraId="507AE72E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6070 Tall Pines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16039DB7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EB45C0" w14:paraId="4AFC2D66" w14:textId="77777777" w:rsidTr="002301AA">
        <w:tc>
          <w:tcPr>
            <w:tcW w:w="647" w:type="dxa"/>
          </w:tcPr>
          <w:p w14:paraId="049F6ADC" w14:textId="77777777" w:rsidR="00EB45C0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14:paraId="72D33350" w14:textId="77777777" w:rsidR="00EB45C0" w:rsidRPr="00571DAD" w:rsidRDefault="00EB45C0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</w:t>
            </w:r>
            <w:r w:rsidR="002301AA" w:rsidRPr="00571DAD">
              <w:rPr>
                <w:rFonts w:ascii="Trebuchet MS" w:hAnsi="Trebuchet MS"/>
                <w:b/>
              </w:rPr>
              <w:t>687</w:t>
            </w:r>
            <w:r w:rsidRPr="00571DAD">
              <w:rPr>
                <w:rFonts w:ascii="Trebuchet MS" w:hAnsi="Trebuchet MS"/>
                <w:b/>
              </w:rPr>
              <w:t xml:space="preserve"> Faringdon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2B648983" w14:textId="77777777" w:rsidR="00EB45C0" w:rsidRPr="00571DAD" w:rsidRDefault="00EB45C0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575B7AC7" w14:textId="77777777" w:rsidTr="002301AA">
        <w:tc>
          <w:tcPr>
            <w:tcW w:w="647" w:type="dxa"/>
          </w:tcPr>
          <w:p w14:paraId="47666E7B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14:paraId="3FA94903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2736 Faringdon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5C62DA3F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7920F8E6" w14:textId="77777777" w:rsidTr="002301AA">
        <w:tc>
          <w:tcPr>
            <w:tcW w:w="647" w:type="dxa"/>
          </w:tcPr>
          <w:p w14:paraId="6B82009A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14:paraId="755E0BC1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2041 Longview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33F5D609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249FC841" w14:textId="77777777" w:rsidTr="002301AA">
        <w:tc>
          <w:tcPr>
            <w:tcW w:w="647" w:type="dxa"/>
          </w:tcPr>
          <w:p w14:paraId="00F98366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14:paraId="7F328CA2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2908 Riddle Court, Tallahassee, FL</w:t>
            </w:r>
            <w:r w:rsidR="009F72B8" w:rsidRPr="00571DAD">
              <w:rPr>
                <w:rFonts w:ascii="Trebuchet MS" w:hAnsi="Trebuchet MS"/>
                <w:b/>
              </w:rPr>
              <w:t xml:space="preserve"> 32303</w:t>
            </w:r>
            <w:r w:rsidRPr="00571DA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1350" w:type="dxa"/>
          </w:tcPr>
          <w:p w14:paraId="514A25FA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76967124" w14:textId="77777777" w:rsidTr="002301AA">
        <w:tc>
          <w:tcPr>
            <w:tcW w:w="647" w:type="dxa"/>
          </w:tcPr>
          <w:p w14:paraId="20D236B0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14:paraId="3B88C5F2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3205 Riddle Court,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091E9DBF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4926F9B3" w14:textId="77777777" w:rsidTr="002301AA">
        <w:tc>
          <w:tcPr>
            <w:tcW w:w="647" w:type="dxa"/>
          </w:tcPr>
          <w:p w14:paraId="047F5A3C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14:paraId="24B54F7E" w14:textId="77777777" w:rsidR="002301AA" w:rsidRPr="00571DAD" w:rsidRDefault="00D01815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5729</w:t>
            </w:r>
            <w:r w:rsidR="002301AA" w:rsidRPr="00571DAD">
              <w:rPr>
                <w:rFonts w:ascii="Trebuchet MS" w:hAnsi="Trebuchet MS"/>
                <w:b/>
              </w:rPr>
              <w:t xml:space="preserve"> Japonica Court,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5AB7683E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102D512E" w14:textId="77777777" w:rsidTr="002301AA">
        <w:tc>
          <w:tcPr>
            <w:tcW w:w="647" w:type="dxa"/>
          </w:tcPr>
          <w:p w14:paraId="7746266F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14:paraId="593D6B6E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3228 Arbor Hill Way, Tallahassee, FL </w:t>
            </w:r>
            <w:r w:rsidR="009F72B8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244F4596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6F46EDE8" w14:textId="77777777" w:rsidTr="002301AA">
        <w:tc>
          <w:tcPr>
            <w:tcW w:w="647" w:type="dxa"/>
          </w:tcPr>
          <w:p w14:paraId="35900257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14:paraId="70B69905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3248 Arbor Hill Way, Tallahassee, FL </w:t>
            </w:r>
            <w:r w:rsidR="009F72B8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281957B8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37346A6B" w14:textId="77777777" w:rsidTr="002301AA">
        <w:tc>
          <w:tcPr>
            <w:tcW w:w="647" w:type="dxa"/>
          </w:tcPr>
          <w:p w14:paraId="0F21C2BD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14:paraId="1D387E0A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5609 Maple Forest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1B481403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6E60D735" w14:textId="77777777" w:rsidTr="002301AA">
        <w:tc>
          <w:tcPr>
            <w:tcW w:w="647" w:type="dxa"/>
          </w:tcPr>
          <w:p w14:paraId="70E34E9B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14:paraId="5B4B71F0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5629 Maple Forest Drive,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85EF819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07E0A33A" w14:textId="77777777" w:rsidTr="002301AA">
        <w:tc>
          <w:tcPr>
            <w:tcW w:w="647" w:type="dxa"/>
          </w:tcPr>
          <w:p w14:paraId="142CFD79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14:paraId="1D04D01E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3220 Hester Drive, Tallahassee, FL </w:t>
            </w:r>
            <w:r w:rsidR="009F72B8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5CB0DB79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36CFF58A" w14:textId="77777777" w:rsidTr="002301AA">
        <w:tc>
          <w:tcPr>
            <w:tcW w:w="647" w:type="dxa"/>
          </w:tcPr>
          <w:p w14:paraId="4FE29B9F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14:paraId="4378FB67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3244 Hester Drive, Tallahassee, FL </w:t>
            </w:r>
            <w:r w:rsidR="009F72B8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135173B0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5296D0D0" w14:textId="77777777" w:rsidTr="002301AA">
        <w:tc>
          <w:tcPr>
            <w:tcW w:w="647" w:type="dxa"/>
          </w:tcPr>
          <w:p w14:paraId="630B775D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14:paraId="49EF0885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2771 Grantham Lane,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7226B912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028FD41C" w14:textId="77777777" w:rsidTr="002301AA">
        <w:tc>
          <w:tcPr>
            <w:tcW w:w="647" w:type="dxa"/>
          </w:tcPr>
          <w:p w14:paraId="7ED59D57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14:paraId="64021461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2783 Grantham Lane,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3ED4BE28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75004A00" w14:textId="77777777" w:rsidTr="002301AA">
        <w:tc>
          <w:tcPr>
            <w:tcW w:w="647" w:type="dxa"/>
          </w:tcPr>
          <w:p w14:paraId="62C8E5E6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14:paraId="50289D72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2642 Faversham </w:t>
            </w:r>
            <w:r w:rsidR="009F72B8" w:rsidRPr="00571DAD">
              <w:rPr>
                <w:rFonts w:ascii="Trebuchet MS" w:hAnsi="Trebuchet MS"/>
                <w:b/>
              </w:rPr>
              <w:t>Drive</w:t>
            </w:r>
            <w:r w:rsidRPr="00571DAD">
              <w:rPr>
                <w:rFonts w:ascii="Trebuchet MS" w:hAnsi="Trebuchet MS"/>
                <w:b/>
              </w:rPr>
              <w:t xml:space="preserve">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412CF6AE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07180826" w14:textId="77777777" w:rsidTr="002301AA">
        <w:tc>
          <w:tcPr>
            <w:tcW w:w="647" w:type="dxa"/>
          </w:tcPr>
          <w:p w14:paraId="2723C535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2251489D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3133 Huttersfield Circle, Tallahassee, FL </w:t>
            </w:r>
            <w:r w:rsidR="009F72B8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235B7804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17FD5E95" w14:textId="77777777" w:rsidTr="002301AA">
        <w:tc>
          <w:tcPr>
            <w:tcW w:w="647" w:type="dxa"/>
          </w:tcPr>
          <w:p w14:paraId="3FFD535A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14:paraId="74736A5A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3148 Huttersfield Circle,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0AC3E38D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3DCB01B1" w14:textId="77777777" w:rsidTr="002301AA">
        <w:tc>
          <w:tcPr>
            <w:tcW w:w="647" w:type="dxa"/>
          </w:tcPr>
          <w:p w14:paraId="6E22431B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14:paraId="33755FDD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3201 Huttersfield Circle,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38EB8145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7E49E007" w14:textId="77777777" w:rsidTr="002301AA">
        <w:tc>
          <w:tcPr>
            <w:tcW w:w="647" w:type="dxa"/>
          </w:tcPr>
          <w:p w14:paraId="300CC409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14:paraId="74C953D9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2641 Vasser Road, Tallahassee, FL </w:t>
            </w:r>
            <w:r w:rsidR="00C03582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6AA2B014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0F9FA987" w14:textId="77777777" w:rsidTr="002301AA">
        <w:tc>
          <w:tcPr>
            <w:tcW w:w="647" w:type="dxa"/>
          </w:tcPr>
          <w:p w14:paraId="73247AE7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14:paraId="598BF49D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3237 Earl Drive, Tallahassee, FL </w:t>
            </w:r>
            <w:r w:rsidR="00C03582" w:rsidRPr="00571DAD">
              <w:rPr>
                <w:rFonts w:ascii="Trebuchet MS" w:hAnsi="Trebuchet MS"/>
                <w:b/>
              </w:rPr>
              <w:t>32308</w:t>
            </w:r>
          </w:p>
        </w:tc>
        <w:tc>
          <w:tcPr>
            <w:tcW w:w="1350" w:type="dxa"/>
          </w:tcPr>
          <w:p w14:paraId="69341F3F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32F4F773" w14:textId="77777777" w:rsidTr="002301AA">
        <w:tc>
          <w:tcPr>
            <w:tcW w:w="647" w:type="dxa"/>
          </w:tcPr>
          <w:p w14:paraId="7B375A42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14:paraId="158E9B5A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3299 Connector Drive,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1AEA8B76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7B42DD64" w14:textId="77777777" w:rsidTr="002301AA">
        <w:tc>
          <w:tcPr>
            <w:tcW w:w="647" w:type="dxa"/>
          </w:tcPr>
          <w:p w14:paraId="7AC5B87C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14:paraId="0E4378B7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3985 Elder Lane,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4D7ACE22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1919F505" w14:textId="77777777" w:rsidTr="002301AA">
        <w:tc>
          <w:tcPr>
            <w:tcW w:w="647" w:type="dxa"/>
          </w:tcPr>
          <w:p w14:paraId="4F344CDF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14:paraId="2475F77B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4228 Elder Court,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</w:tcPr>
          <w:p w14:paraId="5CA3F5CF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3DC3CC2E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13D98D19" w14:textId="77777777" w:rsidR="002301AA" w:rsidRPr="00571DAD" w:rsidRDefault="00C03582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1C06A81D" w14:textId="77777777" w:rsidR="002301AA" w:rsidRPr="00571DAD" w:rsidRDefault="002301AA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 xml:space="preserve">3691 Bently Drive, Tallahassee, FL </w:t>
            </w:r>
            <w:r w:rsidR="00C03582" w:rsidRPr="00571DAD">
              <w:rPr>
                <w:rFonts w:ascii="Trebuchet MS" w:hAnsi="Trebuchet MS"/>
                <w:b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C2492" w14:textId="77777777" w:rsidR="002301AA" w:rsidRPr="00571DAD" w:rsidRDefault="002301AA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B5131C" w14:paraId="4B6E721B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1B7CE412" w14:textId="77777777" w:rsidR="00B5131C" w:rsidRPr="00571DAD" w:rsidRDefault="00B5131C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21463479" w14:textId="77777777" w:rsidR="00B5131C" w:rsidRPr="00571DAD" w:rsidRDefault="00B5131C" w:rsidP="00FF55D9">
            <w:pPr>
              <w:spacing w:before="20" w:after="20" w:line="240" w:lineRule="auto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4179 Miraflores Lane, Tallahassee, F</w:t>
            </w:r>
            <w:r w:rsidR="00BF3710" w:rsidRPr="00571DAD">
              <w:rPr>
                <w:rFonts w:ascii="Trebuchet MS" w:hAnsi="Trebuchet MS"/>
                <w:b/>
              </w:rPr>
              <w:t>L</w:t>
            </w:r>
            <w:r w:rsidRPr="00571DAD">
              <w:rPr>
                <w:rFonts w:ascii="Trebuchet MS" w:hAnsi="Trebuchet MS"/>
                <w:b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57C6B3" w14:textId="77777777" w:rsidR="00B5131C" w:rsidRPr="00571DAD" w:rsidRDefault="00B5131C" w:rsidP="00FF55D9">
            <w:pPr>
              <w:spacing w:before="20" w:after="20" w:line="240" w:lineRule="auto"/>
              <w:jc w:val="center"/>
              <w:rPr>
                <w:rFonts w:ascii="Trebuchet MS" w:hAnsi="Trebuchet MS"/>
                <w:b/>
              </w:rPr>
            </w:pPr>
            <w:r w:rsidRPr="00571DAD">
              <w:rPr>
                <w:rFonts w:ascii="Trebuchet MS" w:hAnsi="Trebuchet MS"/>
                <w:b/>
              </w:rPr>
              <w:t>3</w:t>
            </w:r>
          </w:p>
        </w:tc>
      </w:tr>
      <w:tr w:rsidR="002301AA" w14:paraId="440306A8" w14:textId="77777777" w:rsidTr="002301AA">
        <w:tc>
          <w:tcPr>
            <w:tcW w:w="8815" w:type="dxa"/>
            <w:gridSpan w:val="3"/>
            <w:shd w:val="clear" w:color="auto" w:fill="000000" w:themeFill="text1"/>
          </w:tcPr>
          <w:p w14:paraId="671C4EAC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32343A2" w14:textId="77777777" w:rsidR="005A2C2A" w:rsidRDefault="005A2C2A" w:rsidP="005A2C2A"/>
    <w:p w14:paraId="250B2806" w14:textId="476E79CD" w:rsidR="005A2C2A" w:rsidRPr="005A2C2A" w:rsidRDefault="005A2C2A" w:rsidP="005A2C2A">
      <w:r>
        <w:br w:type="textWrapping" w:clear="all"/>
      </w:r>
    </w:p>
    <w:sectPr w:rsidR="005A2C2A" w:rsidRPr="005A2C2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6E5B" w14:textId="77777777" w:rsidR="00760C1C" w:rsidRDefault="00760C1C" w:rsidP="006C27AD">
      <w:pPr>
        <w:spacing w:after="0" w:line="240" w:lineRule="auto"/>
      </w:pPr>
      <w:r>
        <w:separator/>
      </w:r>
    </w:p>
  </w:endnote>
  <w:endnote w:type="continuationSeparator" w:id="0">
    <w:p w14:paraId="4E95774B" w14:textId="77777777" w:rsidR="00760C1C" w:rsidRDefault="00760C1C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B7E2" w14:textId="77777777" w:rsidR="001F3EB2" w:rsidRDefault="001F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01E1" w14:textId="77777777"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585CFBB0" w14:textId="77777777"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14:paraId="02307ECF" w14:textId="77777777"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885451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9C31" w14:textId="77777777" w:rsidR="001F3EB2" w:rsidRDefault="001F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EB92" w14:textId="77777777" w:rsidR="00760C1C" w:rsidRDefault="00760C1C" w:rsidP="006C27AD">
      <w:pPr>
        <w:spacing w:after="0" w:line="240" w:lineRule="auto"/>
      </w:pPr>
      <w:r>
        <w:separator/>
      </w:r>
    </w:p>
  </w:footnote>
  <w:footnote w:type="continuationSeparator" w:id="0">
    <w:p w14:paraId="3CDD0407" w14:textId="77777777" w:rsidR="00760C1C" w:rsidRDefault="00760C1C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51C2" w14:textId="77777777" w:rsidR="001F3EB2" w:rsidRDefault="001F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0E03" w14:textId="76753203" w:rsidR="002301AA" w:rsidRPr="00494ADB" w:rsidRDefault="00C84DFF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bookmarkStart w:id="0" w:name="_Hlk498891794"/>
    <w:r w:rsidRPr="00C84DFF">
      <w:rPr>
        <w:rFonts w:ascii="Trebuchet MS" w:hAnsi="Trebuchet MS"/>
        <w:b/>
        <w:snapToGrid w:val="0"/>
        <w:sz w:val="24"/>
        <w:szCs w:val="24"/>
      </w:rPr>
      <w:t xml:space="preserve">INVITATION FOR BIDS (IFB) No. </w:t>
    </w:r>
    <w:bookmarkStart w:id="1" w:name="_Hlk523395007"/>
    <w:bookmarkStart w:id="2" w:name="_Hlk523395731"/>
    <w:r w:rsidRPr="00C84DFF">
      <w:rPr>
        <w:rFonts w:ascii="Trebuchet MS" w:hAnsi="Trebuchet MS"/>
        <w:b/>
        <w:snapToGrid w:val="0"/>
        <w:sz w:val="24"/>
        <w:szCs w:val="24"/>
      </w:rPr>
      <w:t xml:space="preserve">B21001, </w:t>
    </w:r>
    <w:bookmarkStart w:id="3" w:name="_Hlk19713707"/>
    <w:bookmarkStart w:id="4" w:name="_Hlk19714024"/>
    <w:bookmarkEnd w:id="0"/>
    <w:bookmarkEnd w:id="1"/>
    <w:bookmarkEnd w:id="2"/>
    <w:r w:rsidRPr="00C84DFF">
      <w:rPr>
        <w:rFonts w:ascii="Trebuchet MS" w:hAnsi="Trebuchet MS"/>
        <w:b/>
        <w:snapToGrid w:val="0"/>
        <w:sz w:val="24"/>
        <w:szCs w:val="24"/>
      </w:rPr>
      <w:t>Bathroom Renovations @ Springfield</w:t>
    </w:r>
    <w:bookmarkEnd w:id="3"/>
    <w:r w:rsidRPr="00C84DFF">
      <w:rPr>
        <w:rFonts w:ascii="Trebuchet MS" w:hAnsi="Trebuchet MS"/>
        <w:b/>
        <w:snapToGrid w:val="0"/>
        <w:sz w:val="24"/>
        <w:szCs w:val="24"/>
      </w:rPr>
      <w:t xml:space="preserve"> Apartments</w:t>
    </w:r>
    <w:bookmarkEnd w:id="4"/>
  </w:p>
  <w:p w14:paraId="686B366B" w14:textId="1700ED71" w:rsidR="002301AA" w:rsidRPr="00494ADB" w:rsidRDefault="00C84DFF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>
      <w:rPr>
        <w:rFonts w:ascii="Trebuchet MS" w:hAnsi="Trebuchet MS"/>
        <w:b/>
        <w:sz w:val="24"/>
        <w:szCs w:val="24"/>
      </w:rPr>
      <w:t>K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7413A2F3" w14:textId="77777777"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5A66" w14:textId="77777777" w:rsidR="001F3EB2" w:rsidRDefault="001F3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477B3"/>
    <w:rsid w:val="00077D3C"/>
    <w:rsid w:val="00090323"/>
    <w:rsid w:val="00092F53"/>
    <w:rsid w:val="000E7BE4"/>
    <w:rsid w:val="000F1B49"/>
    <w:rsid w:val="00114796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EB2"/>
    <w:rsid w:val="001F3FC8"/>
    <w:rsid w:val="001F4776"/>
    <w:rsid w:val="00216953"/>
    <w:rsid w:val="002301AA"/>
    <w:rsid w:val="00242A2E"/>
    <w:rsid w:val="00255EB7"/>
    <w:rsid w:val="00270DFE"/>
    <w:rsid w:val="00283160"/>
    <w:rsid w:val="00296D25"/>
    <w:rsid w:val="002A3FED"/>
    <w:rsid w:val="002B2E5E"/>
    <w:rsid w:val="002C6749"/>
    <w:rsid w:val="002C687E"/>
    <w:rsid w:val="002C741E"/>
    <w:rsid w:val="00305A1E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66246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26DD4"/>
    <w:rsid w:val="00531EC2"/>
    <w:rsid w:val="005546D6"/>
    <w:rsid w:val="00555BBE"/>
    <w:rsid w:val="00570765"/>
    <w:rsid w:val="00571DAD"/>
    <w:rsid w:val="005915D6"/>
    <w:rsid w:val="005A2C2A"/>
    <w:rsid w:val="005C3988"/>
    <w:rsid w:val="005F43B5"/>
    <w:rsid w:val="005F5589"/>
    <w:rsid w:val="00611937"/>
    <w:rsid w:val="006214CF"/>
    <w:rsid w:val="00623F89"/>
    <w:rsid w:val="00631BC5"/>
    <w:rsid w:val="0065279B"/>
    <w:rsid w:val="0066160C"/>
    <w:rsid w:val="006628FB"/>
    <w:rsid w:val="0066386F"/>
    <w:rsid w:val="00664CB7"/>
    <w:rsid w:val="006768EF"/>
    <w:rsid w:val="0069259D"/>
    <w:rsid w:val="006B0C01"/>
    <w:rsid w:val="006B203E"/>
    <w:rsid w:val="006C194F"/>
    <w:rsid w:val="006C27AD"/>
    <w:rsid w:val="006E3B68"/>
    <w:rsid w:val="006F4067"/>
    <w:rsid w:val="007137C8"/>
    <w:rsid w:val="00734E40"/>
    <w:rsid w:val="00760C1C"/>
    <w:rsid w:val="00777BA5"/>
    <w:rsid w:val="007968E7"/>
    <w:rsid w:val="007A0781"/>
    <w:rsid w:val="007A0D60"/>
    <w:rsid w:val="007A50DC"/>
    <w:rsid w:val="007B291F"/>
    <w:rsid w:val="007D6F08"/>
    <w:rsid w:val="00821C5D"/>
    <w:rsid w:val="00844D89"/>
    <w:rsid w:val="00851444"/>
    <w:rsid w:val="0086374A"/>
    <w:rsid w:val="00880862"/>
    <w:rsid w:val="00881DFB"/>
    <w:rsid w:val="00883627"/>
    <w:rsid w:val="00885451"/>
    <w:rsid w:val="00887BEF"/>
    <w:rsid w:val="00896C8C"/>
    <w:rsid w:val="00921A26"/>
    <w:rsid w:val="00943FE6"/>
    <w:rsid w:val="00954E1B"/>
    <w:rsid w:val="00956479"/>
    <w:rsid w:val="00976B58"/>
    <w:rsid w:val="0099145A"/>
    <w:rsid w:val="009C42CA"/>
    <w:rsid w:val="009F72B8"/>
    <w:rsid w:val="00A21BE3"/>
    <w:rsid w:val="00A317F8"/>
    <w:rsid w:val="00A414AE"/>
    <w:rsid w:val="00A836D4"/>
    <w:rsid w:val="00A873F4"/>
    <w:rsid w:val="00A92D0B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973A2"/>
    <w:rsid w:val="00BB1895"/>
    <w:rsid w:val="00BB344A"/>
    <w:rsid w:val="00BE0311"/>
    <w:rsid w:val="00BF10F4"/>
    <w:rsid w:val="00BF3710"/>
    <w:rsid w:val="00C03582"/>
    <w:rsid w:val="00C302BB"/>
    <w:rsid w:val="00C44606"/>
    <w:rsid w:val="00C50F07"/>
    <w:rsid w:val="00C52C8A"/>
    <w:rsid w:val="00C601F0"/>
    <w:rsid w:val="00C70079"/>
    <w:rsid w:val="00C7542B"/>
    <w:rsid w:val="00C84DFF"/>
    <w:rsid w:val="00CD7328"/>
    <w:rsid w:val="00CF49AB"/>
    <w:rsid w:val="00D01815"/>
    <w:rsid w:val="00D276FB"/>
    <w:rsid w:val="00D27C1E"/>
    <w:rsid w:val="00D50031"/>
    <w:rsid w:val="00D6574E"/>
    <w:rsid w:val="00D76D48"/>
    <w:rsid w:val="00D9097E"/>
    <w:rsid w:val="00D978B6"/>
    <w:rsid w:val="00DC3F12"/>
    <w:rsid w:val="00E10D8E"/>
    <w:rsid w:val="00E11EE9"/>
    <w:rsid w:val="00E36741"/>
    <w:rsid w:val="00E61A80"/>
    <w:rsid w:val="00E637A4"/>
    <w:rsid w:val="00E80FF5"/>
    <w:rsid w:val="00E84827"/>
    <w:rsid w:val="00EA587A"/>
    <w:rsid w:val="00EA7678"/>
    <w:rsid w:val="00EB45C0"/>
    <w:rsid w:val="00EB6D73"/>
    <w:rsid w:val="00F05F64"/>
    <w:rsid w:val="00F121CB"/>
    <w:rsid w:val="00F1633E"/>
    <w:rsid w:val="00F27B2D"/>
    <w:rsid w:val="00F36585"/>
    <w:rsid w:val="00F653FA"/>
    <w:rsid w:val="00F90F7D"/>
    <w:rsid w:val="00FC08AE"/>
    <w:rsid w:val="00FC5182"/>
    <w:rsid w:val="00FD2994"/>
    <w:rsid w:val="00FF55D9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B905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D5C5-BA5E-4A78-B4CC-B6CAC8A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2</cp:revision>
  <cp:lastPrinted>2015-11-23T19:44:00Z</cp:lastPrinted>
  <dcterms:created xsi:type="dcterms:W3CDTF">2021-02-04T18:47:00Z</dcterms:created>
  <dcterms:modified xsi:type="dcterms:W3CDTF">2021-02-04T18:47:00Z</dcterms:modified>
</cp:coreProperties>
</file>