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E357" w14:textId="25AD1081" w:rsidR="002D00B7" w:rsidRPr="00012E18" w:rsidRDefault="002D00B7" w:rsidP="00012E18">
      <w:pPr>
        <w:jc w:val="center"/>
        <w:rPr>
          <w:b/>
          <w:bCs/>
          <w:sz w:val="32"/>
          <w:szCs w:val="32"/>
        </w:rPr>
      </w:pPr>
      <w:r w:rsidRPr="00012E18">
        <w:rPr>
          <w:b/>
          <w:bCs/>
          <w:sz w:val="32"/>
          <w:szCs w:val="32"/>
        </w:rPr>
        <w:t>P2</w:t>
      </w:r>
      <w:r w:rsidR="005E2B6E">
        <w:rPr>
          <w:b/>
          <w:bCs/>
          <w:sz w:val="32"/>
          <w:szCs w:val="32"/>
        </w:rPr>
        <w:t>2</w:t>
      </w:r>
      <w:r w:rsidRPr="00012E18">
        <w:rPr>
          <w:b/>
          <w:bCs/>
          <w:sz w:val="32"/>
          <w:szCs w:val="32"/>
        </w:rPr>
        <w:t>004 IT Managed Services RFP Questions</w:t>
      </w:r>
    </w:p>
    <w:p w14:paraId="0DAC1F5F" w14:textId="4AF965EF" w:rsidR="006B6EBE" w:rsidRDefault="002D00B7">
      <w:r w:rsidRPr="002D00B7">
        <w:t>The RFP mentions that the agency has a total of 28 desktops and laptops but that the number will grow as more people are hired. Are there any growth projections available for this number?</w:t>
      </w:r>
    </w:p>
    <w:p w14:paraId="1144AB3C" w14:textId="02C7A470" w:rsidR="00EA0417" w:rsidRDefault="00B1707E" w:rsidP="00EA203E">
      <w:pPr>
        <w:spacing w:after="0"/>
        <w:rPr>
          <w:color w:val="7030A0"/>
        </w:rPr>
      </w:pPr>
      <w:r>
        <w:rPr>
          <w:color w:val="7030A0"/>
        </w:rPr>
        <w:t>We will likely have t</w:t>
      </w:r>
      <w:r w:rsidR="00BA0817" w:rsidRPr="00EB409C">
        <w:rPr>
          <w:color w:val="7030A0"/>
        </w:rPr>
        <w:t xml:space="preserve">wo to five </w:t>
      </w:r>
      <w:r>
        <w:rPr>
          <w:color w:val="7030A0"/>
        </w:rPr>
        <w:t xml:space="preserve">new </w:t>
      </w:r>
      <w:r w:rsidR="00BA0817" w:rsidRPr="00EB409C">
        <w:rPr>
          <w:color w:val="7030A0"/>
        </w:rPr>
        <w:t>laptops</w:t>
      </w:r>
      <w:r w:rsidR="00620535">
        <w:rPr>
          <w:color w:val="7030A0"/>
        </w:rPr>
        <w:t>/ workstations</w:t>
      </w:r>
      <w:r w:rsidR="00BA0817" w:rsidRPr="00EB409C">
        <w:rPr>
          <w:color w:val="7030A0"/>
        </w:rPr>
        <w:t xml:space="preserve"> </w:t>
      </w:r>
      <w:r w:rsidR="00620535">
        <w:rPr>
          <w:color w:val="7030A0"/>
        </w:rPr>
        <w:t xml:space="preserve">set up </w:t>
      </w:r>
      <w:r w:rsidR="00BA0817" w:rsidRPr="00EB409C">
        <w:rPr>
          <w:color w:val="7030A0"/>
        </w:rPr>
        <w:t xml:space="preserve">per year. </w:t>
      </w:r>
    </w:p>
    <w:p w14:paraId="5940CCC4" w14:textId="1CC60A41" w:rsidR="00EB409C" w:rsidRPr="00EA0417" w:rsidRDefault="002D00B7">
      <w:pPr>
        <w:rPr>
          <w:color w:val="7030A0"/>
        </w:rPr>
      </w:pPr>
      <w:r w:rsidRPr="002D00B7">
        <w:br/>
        <w:t>In section 2.3 the RFP mentions "The VMs will be hosted in cloud storage for redundancy and disaster recovery".</w:t>
      </w:r>
      <w:r w:rsidR="00EA203E">
        <w:t xml:space="preserve"> </w:t>
      </w:r>
      <w:r w:rsidR="00EA203E" w:rsidRPr="002D00B7">
        <w:t>How many virtual machines does the agency have?</w:t>
      </w:r>
      <w:r w:rsidRPr="002D00B7">
        <w:t xml:space="preserve"> Is this referring to backups of the VM's, or the VM's themselves being hosted in the cloud</w:t>
      </w:r>
      <w:r w:rsidR="00EA203E">
        <w:t>?</w:t>
      </w:r>
      <w:r w:rsidRPr="002D00B7">
        <w:t xml:space="preserve"> If they are hosted in the cloud, what platform are they hosted on?</w:t>
      </w:r>
    </w:p>
    <w:p w14:paraId="5C948106" w14:textId="50C68726" w:rsidR="00EB409C" w:rsidRDefault="00EA0417">
      <w:r w:rsidRPr="00EA0417">
        <w:rPr>
          <w:color w:val="7030A0"/>
        </w:rPr>
        <w:t xml:space="preserve">LHA has one server at the </w:t>
      </w:r>
      <w:proofErr w:type="spellStart"/>
      <w:r w:rsidRPr="00EA0417">
        <w:rPr>
          <w:color w:val="7030A0"/>
        </w:rPr>
        <w:t>FirstLight</w:t>
      </w:r>
      <w:proofErr w:type="spellEnd"/>
      <w:r w:rsidRPr="00EA0417">
        <w:rPr>
          <w:color w:val="7030A0"/>
        </w:rPr>
        <w:t xml:space="preserve"> data center</w:t>
      </w:r>
      <w:r w:rsidR="00255EEE">
        <w:rPr>
          <w:color w:val="7030A0"/>
        </w:rPr>
        <w:t>.</w:t>
      </w:r>
      <w:r w:rsidRPr="00EA0417">
        <w:rPr>
          <w:color w:val="7030A0"/>
        </w:rPr>
        <w:t xml:space="preserve"> It’s accessed via a virtual console. This server hosts our domain controller, print server</w:t>
      </w:r>
      <w:r w:rsidR="00255EEE">
        <w:rPr>
          <w:color w:val="7030A0"/>
        </w:rPr>
        <w:t>,</w:t>
      </w:r>
      <w:r w:rsidRPr="00EA0417">
        <w:rPr>
          <w:color w:val="7030A0"/>
        </w:rPr>
        <w:t xml:space="preserve"> and file shares.</w:t>
      </w:r>
      <w:r w:rsidR="002D00B7" w:rsidRPr="002D00B7">
        <w:br/>
      </w:r>
      <w:r w:rsidR="002D00B7" w:rsidRPr="002D00B7">
        <w:br/>
        <w:t>In section 2.3 it also mentions "Managed Multi-Factor Authentication (MFA)". Will MFA be required for all services, or only the backups?</w:t>
      </w:r>
    </w:p>
    <w:p w14:paraId="441B232B" w14:textId="034520AD" w:rsidR="00421340" w:rsidRDefault="00EB409C">
      <w:r w:rsidRPr="00EB409C">
        <w:rPr>
          <w:color w:val="7030A0"/>
        </w:rPr>
        <w:t>MFA is required for all services</w:t>
      </w:r>
      <w:r w:rsidR="002D00B7" w:rsidRPr="002D00B7">
        <w:br/>
      </w:r>
      <w:r w:rsidR="002D00B7" w:rsidRPr="002D00B7">
        <w:br/>
        <w:t>Section 2.4 mentions email encryption. Does the agency have an email encryption solution currently in place?</w:t>
      </w:r>
    </w:p>
    <w:p w14:paraId="03EF02A5" w14:textId="520592D8" w:rsidR="00012E18" w:rsidRDefault="00421340" w:rsidP="00012E18">
      <w:pPr>
        <w:spacing w:after="0"/>
        <w:rPr>
          <w:color w:val="7030A0"/>
        </w:rPr>
      </w:pPr>
      <w:r w:rsidRPr="00421340">
        <w:rPr>
          <w:color w:val="7030A0"/>
        </w:rPr>
        <w:t>We currently have</w:t>
      </w:r>
      <w:r w:rsidR="00604E37">
        <w:rPr>
          <w:color w:val="7030A0"/>
        </w:rPr>
        <w:t xml:space="preserve"> </w:t>
      </w:r>
      <w:r w:rsidR="00604E37" w:rsidRPr="00421340">
        <w:rPr>
          <w:color w:val="7030A0"/>
        </w:rPr>
        <w:t>Barracuda Networks</w:t>
      </w:r>
      <w:r w:rsidR="00604E37">
        <w:rPr>
          <w:color w:val="7030A0"/>
        </w:rPr>
        <w:t xml:space="preserve"> for</w:t>
      </w:r>
      <w:r w:rsidRPr="00421340">
        <w:rPr>
          <w:color w:val="7030A0"/>
        </w:rPr>
        <w:t xml:space="preserve"> spam </w:t>
      </w:r>
      <w:r>
        <w:rPr>
          <w:color w:val="7030A0"/>
        </w:rPr>
        <w:t>notifications</w:t>
      </w:r>
      <w:r w:rsidR="00455B87">
        <w:rPr>
          <w:color w:val="7030A0"/>
        </w:rPr>
        <w:t xml:space="preserve"> and email encry</w:t>
      </w:r>
      <w:r w:rsidR="00604E37">
        <w:rPr>
          <w:color w:val="7030A0"/>
        </w:rPr>
        <w:t>ptions</w:t>
      </w:r>
      <w:r w:rsidRPr="00421340">
        <w:rPr>
          <w:color w:val="7030A0"/>
        </w:rPr>
        <w:t xml:space="preserve">. </w:t>
      </w:r>
    </w:p>
    <w:p w14:paraId="062D64F5" w14:textId="0CF3E6EE" w:rsidR="00421340" w:rsidRPr="00012E18" w:rsidRDefault="002D00B7">
      <w:pPr>
        <w:rPr>
          <w:color w:val="7030A0"/>
        </w:rPr>
      </w:pPr>
      <w:r w:rsidRPr="002D00B7">
        <w:br/>
        <w:t>What email platform is the agency currently using?</w:t>
      </w:r>
    </w:p>
    <w:p w14:paraId="655D988D" w14:textId="5B5262A5" w:rsidR="00421340" w:rsidRDefault="00421340">
      <w:r w:rsidRPr="00421340">
        <w:rPr>
          <w:color w:val="7030A0"/>
        </w:rPr>
        <w:t>Outlook</w:t>
      </w:r>
      <w:r w:rsidR="002D00B7" w:rsidRPr="002D00B7">
        <w:br/>
      </w:r>
      <w:r w:rsidR="002D00B7" w:rsidRPr="002D00B7">
        <w:br/>
        <w:t>Can the yearly training mentioned in section 2.4 be done virtually? Or does it need to be done onsite in person?</w:t>
      </w:r>
    </w:p>
    <w:p w14:paraId="321D2905" w14:textId="0326F978" w:rsidR="00421340" w:rsidRDefault="00421340" w:rsidP="00012E18">
      <w:pPr>
        <w:spacing w:after="0"/>
      </w:pPr>
      <w:r w:rsidRPr="00421340">
        <w:rPr>
          <w:color w:val="7030A0"/>
        </w:rPr>
        <w:t xml:space="preserve">It can be done Virtually but </w:t>
      </w:r>
      <w:r w:rsidR="00AA7A7A">
        <w:rPr>
          <w:color w:val="7030A0"/>
        </w:rPr>
        <w:t>we prefer</w:t>
      </w:r>
      <w:r w:rsidRPr="00421340">
        <w:rPr>
          <w:color w:val="7030A0"/>
        </w:rPr>
        <w:t xml:space="preserve"> in person</w:t>
      </w:r>
      <w:r w:rsidR="00EA09A4">
        <w:rPr>
          <w:color w:val="7030A0"/>
        </w:rPr>
        <w:t>- if possible.</w:t>
      </w:r>
    </w:p>
    <w:p w14:paraId="0F2A45DE" w14:textId="22F87E97" w:rsidR="00913CE8" w:rsidRDefault="002D00B7">
      <w:r w:rsidRPr="002D00B7">
        <w:br/>
        <w:t xml:space="preserve">Does the agency already have a Remote Desktop Services solution in place, or would we be providing a new solution as part of these services? </w:t>
      </w:r>
    </w:p>
    <w:p w14:paraId="09779320" w14:textId="0C8EA7F4" w:rsidR="009A70B1" w:rsidRDefault="009A70B1" w:rsidP="009A70B1">
      <w:pPr>
        <w:spacing w:before="240" w:after="0"/>
        <w:rPr>
          <w:color w:val="7030A0"/>
        </w:rPr>
      </w:pPr>
      <w:r w:rsidRPr="009A70B1">
        <w:rPr>
          <w:color w:val="7030A0"/>
        </w:rPr>
        <w:t>Remote access is managed via SSLVPN (Secure Socket Layer Virtual Private Network)</w:t>
      </w:r>
      <w:r w:rsidR="00AA7A7A">
        <w:rPr>
          <w:color w:val="7030A0"/>
        </w:rPr>
        <w:t xml:space="preserve">. </w:t>
      </w:r>
    </w:p>
    <w:p w14:paraId="32E98A97" w14:textId="66814D19" w:rsidR="00FE2790" w:rsidRPr="009A70B1" w:rsidRDefault="002D00B7" w:rsidP="009A70B1">
      <w:pPr>
        <w:spacing w:before="240"/>
        <w:rPr>
          <w:color w:val="7030A0"/>
        </w:rPr>
      </w:pPr>
      <w:r w:rsidRPr="002D00B7">
        <w:br/>
      </w:r>
      <w:r w:rsidRPr="00AB162F">
        <w:t>Will the agency accept proposals with the onsite support (section 2.1) included in the monthly cost of the Managed IT Services?</w:t>
      </w:r>
    </w:p>
    <w:p w14:paraId="66E0DE4C" w14:textId="706AFD46" w:rsidR="00FE2790" w:rsidRDefault="00C14220">
      <w:r w:rsidRPr="00C14220">
        <w:rPr>
          <w:color w:val="7030A0"/>
        </w:rPr>
        <w:t>Yes</w:t>
      </w:r>
      <w:r w:rsidR="00D6691D" w:rsidRPr="00C14220">
        <w:rPr>
          <w:color w:val="7030A0"/>
        </w:rPr>
        <w:t xml:space="preserve"> </w:t>
      </w:r>
      <w:r w:rsidR="002D00B7" w:rsidRPr="002D00B7">
        <w:br/>
      </w:r>
      <w:r w:rsidR="002D00B7" w:rsidRPr="002D00B7">
        <w:br/>
      </w:r>
      <w:r w:rsidR="002D00B7" w:rsidRPr="00AB162F">
        <w:t>Will the agency accept proposals with the requested Professional Support (section 2.8) included in the monthly cost of the Managed IT Services?</w:t>
      </w:r>
    </w:p>
    <w:p w14:paraId="7CF6B03B" w14:textId="77777777" w:rsidR="00012E18" w:rsidRDefault="00FE2790" w:rsidP="00012E18">
      <w:pPr>
        <w:spacing w:after="0"/>
        <w:rPr>
          <w:color w:val="7030A0"/>
        </w:rPr>
      </w:pPr>
      <w:r w:rsidRPr="00FE2790">
        <w:rPr>
          <w:color w:val="7030A0"/>
        </w:rPr>
        <w:lastRenderedPageBreak/>
        <w:t>Yes</w:t>
      </w:r>
    </w:p>
    <w:p w14:paraId="2D01C3DC" w14:textId="1EBE134A" w:rsidR="00293FB4" w:rsidRPr="00012E18" w:rsidRDefault="002D00B7" w:rsidP="00012E18">
      <w:pPr>
        <w:rPr>
          <w:color w:val="7030A0"/>
        </w:rPr>
      </w:pPr>
      <w:r w:rsidRPr="002D00B7">
        <w:br/>
        <w:t>It is mentioned in section 2.8 that professional support on the phone system may be required. What type of phone system does the agency have? Make/model of PBX would be helpful is possible.</w:t>
      </w:r>
    </w:p>
    <w:p w14:paraId="5E6DB810" w14:textId="637BCF92" w:rsidR="00AB28CD" w:rsidRDefault="3C05E72E">
      <w:r w:rsidRPr="3C05E72E">
        <w:rPr>
          <w:color w:val="7030A0"/>
        </w:rPr>
        <w:t xml:space="preserve">We have Zoom Phone and use soft phones through our computers. We do not have a desk phone system </w:t>
      </w:r>
      <w:proofErr w:type="gramStart"/>
      <w:r w:rsidRPr="3C05E72E">
        <w:rPr>
          <w:color w:val="7030A0"/>
        </w:rPr>
        <w:t>at this time</w:t>
      </w:r>
      <w:proofErr w:type="gramEnd"/>
      <w:r w:rsidRPr="3C05E72E">
        <w:rPr>
          <w:color w:val="7030A0"/>
        </w:rPr>
        <w:t>.</w:t>
      </w:r>
      <w:r w:rsidR="002D00B7">
        <w:br/>
      </w:r>
      <w:r w:rsidR="002D00B7" w:rsidRPr="002D00B7">
        <w:br/>
        <w:t>Who is the agency's incumbent provider?</w:t>
      </w:r>
    </w:p>
    <w:p w14:paraId="34354466" w14:textId="74B61A74" w:rsidR="3C05E72E" w:rsidRDefault="3C05E72E" w:rsidP="3C05E72E">
      <w:r w:rsidRPr="3C05E72E">
        <w:rPr>
          <w:color w:val="7030A0"/>
        </w:rPr>
        <w:t>Data Defined LLC (formally BEK, Inc.)</w:t>
      </w:r>
    </w:p>
    <w:p w14:paraId="63FF439F" w14:textId="200ED271" w:rsidR="00A00D0A" w:rsidRDefault="00AB443C" w:rsidP="00AB443C">
      <w:r>
        <w:t>Please provide information about the call volume</w:t>
      </w:r>
    </w:p>
    <w:p w14:paraId="3A7DD803" w14:textId="77777777" w:rsidR="00012E18" w:rsidRDefault="00A00D0A" w:rsidP="00012E18">
      <w:pPr>
        <w:spacing w:after="0"/>
      </w:pPr>
      <w:r w:rsidRPr="00012E18">
        <w:rPr>
          <w:color w:val="7030A0"/>
        </w:rPr>
        <w:t xml:space="preserve">Our Phones are managed with </w:t>
      </w:r>
      <w:proofErr w:type="gramStart"/>
      <w:r w:rsidRPr="00012E18">
        <w:rPr>
          <w:color w:val="7030A0"/>
        </w:rPr>
        <w:t>Zoom</w:t>
      </w:r>
      <w:proofErr w:type="gramEnd"/>
      <w:r w:rsidRPr="00012E18">
        <w:rPr>
          <w:color w:val="7030A0"/>
        </w:rPr>
        <w:t xml:space="preserve"> and they provide the support we need. </w:t>
      </w:r>
    </w:p>
    <w:p w14:paraId="607D70BD" w14:textId="3FEE77FC" w:rsidR="00AB443C" w:rsidRDefault="00AB443C" w:rsidP="00012E18">
      <w:pPr>
        <w:spacing w:after="0"/>
      </w:pPr>
      <w:r>
        <w:tab/>
      </w:r>
      <w:r>
        <w:tab/>
      </w:r>
    </w:p>
    <w:p w14:paraId="6E59F68D" w14:textId="77777777" w:rsidR="001009F4" w:rsidRDefault="00AB443C" w:rsidP="00AB443C">
      <w:r>
        <w:t xml:space="preserve">Please share the list of tickets raised in </w:t>
      </w:r>
      <w:r w:rsidR="001009F4">
        <w:t xml:space="preserve">the </w:t>
      </w:r>
      <w:r>
        <w:t xml:space="preserve">last year </w:t>
      </w:r>
    </w:p>
    <w:p w14:paraId="475ADA4A" w14:textId="3A56E0BB" w:rsidR="00AB443C" w:rsidRPr="00652DBE" w:rsidRDefault="00B460CF" w:rsidP="00AB443C">
      <w:pPr>
        <w:rPr>
          <w:color w:val="7030A0"/>
        </w:rPr>
      </w:pPr>
      <w:r w:rsidRPr="00652DBE">
        <w:rPr>
          <w:color w:val="7030A0"/>
        </w:rPr>
        <w:t xml:space="preserve">Since the </w:t>
      </w:r>
      <w:r w:rsidR="00652DBE" w:rsidRPr="00652DBE">
        <w:rPr>
          <w:color w:val="7030A0"/>
        </w:rPr>
        <w:t xml:space="preserve">beginning of 2022, our staff </w:t>
      </w:r>
      <w:r w:rsidR="00652DBE">
        <w:rPr>
          <w:color w:val="7030A0"/>
        </w:rPr>
        <w:t>has</w:t>
      </w:r>
      <w:r w:rsidR="00652DBE" w:rsidRPr="00652DBE">
        <w:rPr>
          <w:color w:val="7030A0"/>
        </w:rPr>
        <w:t xml:space="preserve"> put in a total of 104 tickets. </w:t>
      </w:r>
    </w:p>
    <w:p w14:paraId="03751FF4" w14:textId="2569431E" w:rsidR="00AB443C" w:rsidRDefault="00AB443C" w:rsidP="00652DBE">
      <w:pPr>
        <w:spacing w:before="240"/>
      </w:pPr>
      <w:r>
        <w:t>What are the different tools currently used in the landscape?</w:t>
      </w:r>
    </w:p>
    <w:p w14:paraId="3F5789AA" w14:textId="2B97CD50" w:rsidR="00AB443C" w:rsidRDefault="00E376E5" w:rsidP="00A04F01">
      <w:pPr>
        <w:ind w:left="360"/>
      </w:pPr>
      <w:r>
        <w:t>Vulnerability</w:t>
      </w:r>
      <w:r w:rsidR="00AB443C">
        <w:t xml:space="preserve"> Management</w:t>
      </w:r>
      <w:r>
        <w:t xml:space="preserve">- </w:t>
      </w:r>
      <w:r w:rsidR="00A04F01" w:rsidRPr="00A04F01">
        <w:rPr>
          <w:color w:val="7030A0"/>
        </w:rPr>
        <w:t>Sophos Firewall and Ubiquiti Routers</w:t>
      </w:r>
    </w:p>
    <w:p w14:paraId="1C49172D" w14:textId="2E5229EF" w:rsidR="00AB443C" w:rsidRDefault="00AB443C" w:rsidP="00E376E5">
      <w:pPr>
        <w:ind w:left="360"/>
      </w:pPr>
      <w:r>
        <w:t>Network Management and Monitoring</w:t>
      </w:r>
      <w:r w:rsidR="00E376E5">
        <w:t xml:space="preserve">- </w:t>
      </w:r>
      <w:r w:rsidR="00540AF3" w:rsidRPr="00540AF3">
        <w:rPr>
          <w:color w:val="7030A0"/>
        </w:rPr>
        <w:t xml:space="preserve">BEK </w:t>
      </w:r>
      <w:r w:rsidR="00540AF3">
        <w:rPr>
          <w:color w:val="7030A0"/>
        </w:rPr>
        <w:t>I</w:t>
      </w:r>
      <w:r w:rsidR="00540AF3" w:rsidRPr="00540AF3">
        <w:rPr>
          <w:color w:val="7030A0"/>
        </w:rPr>
        <w:t>n</w:t>
      </w:r>
      <w:r w:rsidR="00540AF3">
        <w:rPr>
          <w:color w:val="7030A0"/>
        </w:rPr>
        <w:t xml:space="preserve">c. </w:t>
      </w:r>
    </w:p>
    <w:p w14:paraId="3B0AD9B6" w14:textId="4ECBB78F" w:rsidR="00AB443C" w:rsidRDefault="00AB443C" w:rsidP="00E376E5">
      <w:pPr>
        <w:ind w:left="360"/>
      </w:pPr>
      <w:r>
        <w:t>Security</w:t>
      </w:r>
      <w:r w:rsidR="00E376E5">
        <w:t xml:space="preserve">- </w:t>
      </w:r>
      <w:r w:rsidR="00540AF3" w:rsidRPr="00540AF3">
        <w:rPr>
          <w:color w:val="7030A0"/>
        </w:rPr>
        <w:t>Barracuda Network</w:t>
      </w:r>
    </w:p>
    <w:p w14:paraId="2A4EF615" w14:textId="10484CD9" w:rsidR="00AB443C" w:rsidRDefault="001D719F" w:rsidP="00E376E5">
      <w:pPr>
        <w:ind w:left="360"/>
      </w:pPr>
      <w:r>
        <w:t>Anti-Virus</w:t>
      </w:r>
      <w:r w:rsidR="00E376E5">
        <w:t xml:space="preserve">- </w:t>
      </w:r>
      <w:r w:rsidR="00A266D3">
        <w:rPr>
          <w:color w:val="7030A0"/>
        </w:rPr>
        <w:t>Sophos</w:t>
      </w:r>
    </w:p>
    <w:p w14:paraId="32434ABD" w14:textId="2DE36C54" w:rsidR="00AB443C" w:rsidRDefault="00AB443C" w:rsidP="00E376E5">
      <w:pPr>
        <w:ind w:left="360"/>
      </w:pPr>
      <w:r>
        <w:t xml:space="preserve">Remote </w:t>
      </w:r>
      <w:r w:rsidR="00A403DE">
        <w:t>Desktop</w:t>
      </w:r>
      <w:r>
        <w:t xml:space="preserve"> Solution</w:t>
      </w:r>
      <w:r w:rsidR="00E376E5">
        <w:t xml:space="preserve">- </w:t>
      </w:r>
      <w:r w:rsidR="0067651E" w:rsidRPr="0067651E">
        <w:rPr>
          <w:color w:val="7030A0"/>
        </w:rPr>
        <w:t>Secure Socket Layer Virtual Private Network</w:t>
      </w:r>
    </w:p>
    <w:p w14:paraId="5A96F699" w14:textId="1EF17256" w:rsidR="00AB443C" w:rsidRDefault="00AB443C" w:rsidP="00E376E5">
      <w:pPr>
        <w:ind w:left="360"/>
      </w:pPr>
      <w:r>
        <w:t>MFA Solution</w:t>
      </w:r>
      <w:r w:rsidR="00E376E5">
        <w:t xml:space="preserve">- </w:t>
      </w:r>
      <w:r w:rsidR="000166EC" w:rsidRPr="000166EC">
        <w:rPr>
          <w:color w:val="7030A0"/>
        </w:rPr>
        <w:t>Microsoft (Modern Authentication)</w:t>
      </w:r>
      <w:r>
        <w:tab/>
      </w:r>
    </w:p>
    <w:p w14:paraId="233B48FA" w14:textId="77777777" w:rsidR="00BA2C86" w:rsidRDefault="00AB443C" w:rsidP="00AB443C">
      <w:r>
        <w:t>Please provide information about the total team members and the contract value with role and work location</w:t>
      </w:r>
    </w:p>
    <w:p w14:paraId="7F5290A4" w14:textId="56D7180D" w:rsidR="0013204D" w:rsidRPr="002A4DB1" w:rsidRDefault="00BA2C86" w:rsidP="00AB443C">
      <w:pPr>
        <w:rPr>
          <w:color w:val="7030A0"/>
        </w:rPr>
      </w:pPr>
      <w:r w:rsidRPr="002A4DB1">
        <w:rPr>
          <w:color w:val="7030A0"/>
        </w:rPr>
        <w:t xml:space="preserve">We have a total of </w:t>
      </w:r>
      <w:r w:rsidR="002A4DB1">
        <w:rPr>
          <w:color w:val="7030A0"/>
        </w:rPr>
        <w:t>3</w:t>
      </w:r>
      <w:r w:rsidR="00527876">
        <w:rPr>
          <w:color w:val="7030A0"/>
        </w:rPr>
        <w:t>9</w:t>
      </w:r>
      <w:r w:rsidRPr="002A4DB1">
        <w:rPr>
          <w:color w:val="7030A0"/>
        </w:rPr>
        <w:t xml:space="preserve"> </w:t>
      </w:r>
      <w:r w:rsidR="0013204D" w:rsidRPr="002A4DB1">
        <w:rPr>
          <w:color w:val="7030A0"/>
        </w:rPr>
        <w:t>employees</w:t>
      </w:r>
    </w:p>
    <w:p w14:paraId="3FD2E29D" w14:textId="77777777" w:rsidR="0013204D" w:rsidRPr="002A4DB1" w:rsidRDefault="0013204D" w:rsidP="005D31B6">
      <w:pPr>
        <w:pStyle w:val="ListParagraph"/>
        <w:numPr>
          <w:ilvl w:val="0"/>
          <w:numId w:val="1"/>
        </w:numPr>
        <w:rPr>
          <w:color w:val="7030A0"/>
        </w:rPr>
      </w:pPr>
      <w:r w:rsidRPr="002A4DB1">
        <w:rPr>
          <w:color w:val="7030A0"/>
        </w:rPr>
        <w:t>16 employees at 86 Lisbon office</w:t>
      </w:r>
    </w:p>
    <w:p w14:paraId="71E7A2C2" w14:textId="77777777" w:rsidR="009E4D05" w:rsidRPr="002A4DB1" w:rsidRDefault="009E4D05" w:rsidP="005D31B6">
      <w:pPr>
        <w:pStyle w:val="ListParagraph"/>
        <w:numPr>
          <w:ilvl w:val="0"/>
          <w:numId w:val="1"/>
        </w:numPr>
        <w:rPr>
          <w:color w:val="7030A0"/>
        </w:rPr>
      </w:pPr>
      <w:r w:rsidRPr="002A4DB1">
        <w:rPr>
          <w:color w:val="7030A0"/>
        </w:rPr>
        <w:t>3 employees at Hillview Office</w:t>
      </w:r>
    </w:p>
    <w:p w14:paraId="28E864F3" w14:textId="77777777" w:rsidR="009E4D05" w:rsidRPr="002A4DB1" w:rsidRDefault="009E4D05" w:rsidP="005D31B6">
      <w:pPr>
        <w:pStyle w:val="ListParagraph"/>
        <w:numPr>
          <w:ilvl w:val="0"/>
          <w:numId w:val="1"/>
        </w:numPr>
        <w:rPr>
          <w:color w:val="7030A0"/>
        </w:rPr>
      </w:pPr>
      <w:r w:rsidRPr="002A4DB1">
        <w:rPr>
          <w:color w:val="7030A0"/>
        </w:rPr>
        <w:t>3 employees at Meadowview Office</w:t>
      </w:r>
    </w:p>
    <w:p w14:paraId="5B0FE9DA" w14:textId="14C28158" w:rsidR="005D31B6" w:rsidRDefault="009E4D05" w:rsidP="00AB443C">
      <w:pPr>
        <w:pStyle w:val="ListParagraph"/>
        <w:numPr>
          <w:ilvl w:val="0"/>
          <w:numId w:val="1"/>
        </w:numPr>
        <w:rPr>
          <w:color w:val="7030A0"/>
        </w:rPr>
      </w:pPr>
      <w:r w:rsidRPr="002A4DB1">
        <w:rPr>
          <w:color w:val="7030A0"/>
        </w:rPr>
        <w:t>3 Employees at BST office</w:t>
      </w:r>
    </w:p>
    <w:p w14:paraId="04E8BF8D" w14:textId="599931F3" w:rsidR="00527876" w:rsidRPr="002A4DB1" w:rsidRDefault="00527876" w:rsidP="00AB443C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4 employees at Lafayette Office</w:t>
      </w:r>
    </w:p>
    <w:p w14:paraId="7F7150BF" w14:textId="0BE7F533" w:rsidR="00527876" w:rsidRDefault="005F0AC4" w:rsidP="00AB443C">
      <w:pPr>
        <w:pStyle w:val="ListParagraph"/>
        <w:numPr>
          <w:ilvl w:val="0"/>
          <w:numId w:val="1"/>
        </w:numPr>
      </w:pPr>
      <w:r w:rsidRPr="002A4DB1">
        <w:rPr>
          <w:color w:val="7030A0"/>
        </w:rPr>
        <w:t>10 Maintenance Technicians</w:t>
      </w:r>
      <w:r w:rsidR="00AB443C">
        <w:tab/>
      </w:r>
      <w:r w:rsidR="00AB443C">
        <w:tab/>
      </w:r>
    </w:p>
    <w:p w14:paraId="0BA82ADA" w14:textId="77777777" w:rsidR="00527876" w:rsidRDefault="00AB443C" w:rsidP="002C1F99">
      <w:r>
        <w:t xml:space="preserve">Please let us know about the </w:t>
      </w:r>
      <w:r w:rsidR="000834CD">
        <w:t>projects</w:t>
      </w:r>
      <w:r>
        <w:t xml:space="preserve"> and initiatives in progress. </w:t>
      </w:r>
    </w:p>
    <w:p w14:paraId="75DC9391" w14:textId="703EA861" w:rsidR="00AB443C" w:rsidRPr="00C75118" w:rsidRDefault="00BB65A8" w:rsidP="00AB443C">
      <w:pPr>
        <w:rPr>
          <w:color w:val="7030A0"/>
        </w:rPr>
      </w:pPr>
      <w:r>
        <w:rPr>
          <w:color w:val="7030A0"/>
        </w:rPr>
        <w:t xml:space="preserve">We are looking to </w:t>
      </w:r>
      <w:r w:rsidR="00575682">
        <w:rPr>
          <w:color w:val="7030A0"/>
        </w:rPr>
        <w:t>get</w:t>
      </w:r>
      <w:r>
        <w:rPr>
          <w:color w:val="7030A0"/>
        </w:rPr>
        <w:t xml:space="preserve"> Wi-Fi </w:t>
      </w:r>
      <w:r w:rsidR="00575682">
        <w:rPr>
          <w:color w:val="7030A0"/>
        </w:rPr>
        <w:t>for one of our</w:t>
      </w:r>
      <w:r w:rsidR="005C1F1D">
        <w:rPr>
          <w:color w:val="7030A0"/>
        </w:rPr>
        <w:t xml:space="preserve"> </w:t>
      </w:r>
      <w:r w:rsidR="00575682">
        <w:rPr>
          <w:color w:val="7030A0"/>
        </w:rPr>
        <w:t>offices</w:t>
      </w:r>
      <w:r>
        <w:rPr>
          <w:color w:val="7030A0"/>
        </w:rPr>
        <w:t xml:space="preserve"> that </w:t>
      </w:r>
      <w:r w:rsidR="00865C18">
        <w:rPr>
          <w:color w:val="7030A0"/>
        </w:rPr>
        <w:t>currently uses</w:t>
      </w:r>
      <w:r>
        <w:rPr>
          <w:color w:val="7030A0"/>
        </w:rPr>
        <w:t xml:space="preserve"> ethernet ports. </w:t>
      </w:r>
      <w:r w:rsidR="005C1F1D">
        <w:rPr>
          <w:color w:val="7030A0"/>
        </w:rPr>
        <w:t xml:space="preserve">We would like to work with the selected vendor </w:t>
      </w:r>
      <w:r w:rsidR="00575682">
        <w:rPr>
          <w:color w:val="7030A0"/>
        </w:rPr>
        <w:t>on this</w:t>
      </w:r>
      <w:r w:rsidR="005C1F1D">
        <w:rPr>
          <w:color w:val="7030A0"/>
        </w:rPr>
        <w:t xml:space="preserve">. </w:t>
      </w:r>
    </w:p>
    <w:p w14:paraId="673D7CDD" w14:textId="4E1EF258" w:rsidR="007737F9" w:rsidRDefault="00E6344D" w:rsidP="002C1F99">
      <w:pPr>
        <w:spacing w:before="2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Can you provide us </w:t>
      </w:r>
      <w:r w:rsidR="00CB1CE8">
        <w:rPr>
          <w:rFonts w:ascii="Calibri" w:hAnsi="Calibri" w:cs="Calibri"/>
          <w:color w:val="000000"/>
          <w:shd w:val="clear" w:color="auto" w:fill="FFFFFF"/>
        </w:rPr>
        <w:t xml:space="preserve">with </w:t>
      </w:r>
      <w:r>
        <w:rPr>
          <w:rFonts w:ascii="Calibri" w:hAnsi="Calibri" w:cs="Calibri"/>
          <w:color w:val="000000"/>
          <w:shd w:val="clear" w:color="auto" w:fill="FFFFFF"/>
        </w:rPr>
        <w:t>information about the current spending report</w:t>
      </w:r>
      <w:r w:rsidR="00234E50">
        <w:rPr>
          <w:rFonts w:ascii="Calibri" w:hAnsi="Calibri" w:cs="Calibri"/>
          <w:color w:val="000000"/>
          <w:shd w:val="clear" w:color="auto" w:fill="FFFFFF"/>
        </w:rPr>
        <w:t>?</w:t>
      </w:r>
    </w:p>
    <w:p w14:paraId="44EBE87C" w14:textId="4B96A09E" w:rsidR="00234E50" w:rsidRPr="00FC04BF" w:rsidRDefault="00027CC8" w:rsidP="002C1F99">
      <w:pPr>
        <w:spacing w:before="240"/>
        <w:rPr>
          <w:color w:val="7030A0"/>
        </w:rPr>
      </w:pPr>
      <w:r w:rsidRPr="00FC04BF">
        <w:rPr>
          <w:rFonts w:ascii="Calibri" w:hAnsi="Calibri" w:cs="Calibri"/>
          <w:color w:val="7030A0"/>
          <w:shd w:val="clear" w:color="auto" w:fill="FFFFFF"/>
        </w:rPr>
        <w:lastRenderedPageBreak/>
        <w:t xml:space="preserve">We will not be providing </w:t>
      </w:r>
      <w:r w:rsidR="001668ED" w:rsidRPr="00FC04BF">
        <w:rPr>
          <w:rFonts w:ascii="Calibri" w:hAnsi="Calibri" w:cs="Calibri"/>
          <w:color w:val="7030A0"/>
          <w:shd w:val="clear" w:color="auto" w:fill="FFFFFF"/>
        </w:rPr>
        <w:t xml:space="preserve">a value as it goes against our intention </w:t>
      </w:r>
      <w:r w:rsidR="001668ED" w:rsidRPr="00FC04BF">
        <w:rPr>
          <w:color w:val="7030A0"/>
        </w:rPr>
        <w:t xml:space="preserve">to </w:t>
      </w:r>
      <w:r w:rsidR="00FB083B">
        <w:rPr>
          <w:color w:val="7030A0"/>
        </w:rPr>
        <w:t>select</w:t>
      </w:r>
      <w:r w:rsidR="001668ED" w:rsidRPr="00FC04BF">
        <w:rPr>
          <w:color w:val="7030A0"/>
        </w:rPr>
        <w:t xml:space="preserve"> </w:t>
      </w:r>
      <w:r w:rsidR="00FB083B">
        <w:rPr>
          <w:color w:val="7030A0"/>
        </w:rPr>
        <w:t>a contractor</w:t>
      </w:r>
      <w:r w:rsidR="001668ED" w:rsidRPr="00FC04BF">
        <w:rPr>
          <w:color w:val="7030A0"/>
        </w:rPr>
        <w:t xml:space="preserve"> </w:t>
      </w:r>
      <w:r w:rsidR="00FB083B">
        <w:rPr>
          <w:color w:val="7030A0"/>
        </w:rPr>
        <w:t>on</w:t>
      </w:r>
      <w:r w:rsidR="001668ED" w:rsidRPr="00FC04BF">
        <w:rPr>
          <w:color w:val="7030A0"/>
        </w:rPr>
        <w:t xml:space="preserve"> a “Best</w:t>
      </w:r>
      <w:r w:rsidR="001668ED" w:rsidRPr="00FC04BF">
        <w:rPr>
          <w:color w:val="7030A0"/>
          <w:spacing w:val="1"/>
        </w:rPr>
        <w:t xml:space="preserve"> </w:t>
      </w:r>
      <w:r w:rsidR="001668ED" w:rsidRPr="00FC04BF">
        <w:rPr>
          <w:color w:val="7030A0"/>
        </w:rPr>
        <w:t>Value” basis, not a “Low Bid” basis</w:t>
      </w:r>
      <w:r w:rsidR="00C60433" w:rsidRPr="00FC04BF">
        <w:rPr>
          <w:rFonts w:ascii="Calibri" w:hAnsi="Calibri" w:cs="Calibri"/>
          <w:color w:val="7030A0"/>
          <w:shd w:val="clear" w:color="auto" w:fill="FFFFFF"/>
        </w:rPr>
        <w:t xml:space="preserve">. </w:t>
      </w:r>
    </w:p>
    <w:p w14:paraId="2A16063B" w14:textId="690E5E1D" w:rsidR="00AB443C" w:rsidRDefault="00AB443C" w:rsidP="002C1F99">
      <w:pPr>
        <w:spacing w:before="240"/>
      </w:pPr>
      <w:r>
        <w:t>Please let us know about your current team structure</w:t>
      </w:r>
      <w:r w:rsidR="00527876">
        <w:t>.</w:t>
      </w:r>
      <w:r>
        <w:tab/>
      </w:r>
    </w:p>
    <w:p w14:paraId="225F542A" w14:textId="79D3B23B" w:rsidR="003427DE" w:rsidRPr="002C1F99" w:rsidRDefault="00CB5E1E" w:rsidP="00AB443C">
      <w:pPr>
        <w:rPr>
          <w:color w:val="7030A0"/>
        </w:rPr>
      </w:pPr>
      <w:r w:rsidRPr="002C1F99">
        <w:rPr>
          <w:color w:val="7030A0"/>
        </w:rPr>
        <w:t xml:space="preserve">Our team </w:t>
      </w:r>
      <w:r w:rsidR="002C1F99" w:rsidRPr="002C1F99">
        <w:rPr>
          <w:color w:val="7030A0"/>
        </w:rPr>
        <w:t>ha</w:t>
      </w:r>
      <w:r w:rsidRPr="002C1F99">
        <w:rPr>
          <w:color w:val="7030A0"/>
        </w:rPr>
        <w:t xml:space="preserve">s </w:t>
      </w:r>
      <w:r w:rsidR="002C1F99" w:rsidRPr="002C1F99">
        <w:rPr>
          <w:color w:val="7030A0"/>
        </w:rPr>
        <w:t xml:space="preserve">a functional organizational structure. </w:t>
      </w:r>
    </w:p>
    <w:p w14:paraId="7E881618" w14:textId="480F4B3A" w:rsidR="00012E18" w:rsidRPr="00A9635A" w:rsidRDefault="00AB443C" w:rsidP="002C1F99">
      <w:pPr>
        <w:spacing w:before="240"/>
      </w:pPr>
      <w:r w:rsidRPr="00A9635A">
        <w:t>A</w:t>
      </w:r>
      <w:r w:rsidR="00527876" w:rsidRPr="00A9635A">
        <w:t>re there a</w:t>
      </w:r>
      <w:r w:rsidRPr="00A9635A">
        <w:t xml:space="preserve">ny licensing </w:t>
      </w:r>
      <w:r w:rsidR="003427DE" w:rsidRPr="00A9635A">
        <w:t>costs</w:t>
      </w:r>
      <w:r w:rsidR="00527876" w:rsidRPr="00A9635A">
        <w:t xml:space="preserve"> that</w:t>
      </w:r>
      <w:r w:rsidRPr="00A9635A">
        <w:t xml:space="preserve"> should be considered as part of the proposal</w:t>
      </w:r>
      <w:r w:rsidR="00527876" w:rsidRPr="00A9635A">
        <w:t>?</w:t>
      </w:r>
    </w:p>
    <w:p w14:paraId="2B49422F" w14:textId="74E9C09E" w:rsidR="3C05E72E" w:rsidRDefault="3C05E72E" w:rsidP="3C05E72E">
      <w:pPr>
        <w:rPr>
          <w:color w:val="7030A0"/>
        </w:rPr>
      </w:pPr>
      <w:r w:rsidRPr="3C05E72E">
        <w:rPr>
          <w:color w:val="7030A0"/>
        </w:rPr>
        <w:t>No</w:t>
      </w:r>
      <w:r w:rsidR="00942E74">
        <w:rPr>
          <w:color w:val="7030A0"/>
        </w:rPr>
        <w:t>-</w:t>
      </w:r>
      <w:r w:rsidRPr="3C05E72E">
        <w:rPr>
          <w:color w:val="7030A0"/>
        </w:rPr>
        <w:t xml:space="preserve"> </w:t>
      </w:r>
      <w:r w:rsidR="00A9635A">
        <w:rPr>
          <w:color w:val="7030A0"/>
        </w:rPr>
        <w:t>A</w:t>
      </w:r>
      <w:r w:rsidRPr="3C05E72E">
        <w:rPr>
          <w:color w:val="7030A0"/>
        </w:rPr>
        <w:t>ny separate licensing costs, such as software licenses, will be managed outside of the proposal.</w:t>
      </w:r>
    </w:p>
    <w:p w14:paraId="135F07F3" w14:textId="77777777" w:rsidR="00AA0D9C" w:rsidRDefault="00AB443C" w:rsidP="00AB443C">
      <w:r>
        <w:t xml:space="preserve">Does </w:t>
      </w:r>
      <w:r w:rsidR="00AA0D9C">
        <w:t>Lewiston</w:t>
      </w:r>
      <w:r>
        <w:t xml:space="preserve"> housing have a IVR -Call management solution which will be used by the vendor? Should </w:t>
      </w:r>
      <w:r w:rsidR="00AA0D9C">
        <w:t xml:space="preserve">the </w:t>
      </w:r>
      <w:r>
        <w:t>vendor include the Vendor's IVR-CMS in the solution. Is it correct to assume that the toll-free number and the provider costs will be provided by Lewiston Housing Authority?</w:t>
      </w:r>
      <w:r>
        <w:tab/>
      </w:r>
    </w:p>
    <w:p w14:paraId="709E619E" w14:textId="5F66C431" w:rsidR="00AB443C" w:rsidRDefault="00AA0D9C" w:rsidP="00AB443C">
      <w:r w:rsidRPr="00012E18">
        <w:rPr>
          <w:color w:val="7030A0"/>
        </w:rPr>
        <w:t>We do not have IVR</w:t>
      </w:r>
      <w:r w:rsidR="00C9770A" w:rsidRPr="00012E18">
        <w:rPr>
          <w:color w:val="7030A0"/>
        </w:rPr>
        <w:t xml:space="preserve">- Call management solution and do </w:t>
      </w:r>
      <w:r w:rsidR="00012E18">
        <w:rPr>
          <w:color w:val="7030A0"/>
        </w:rPr>
        <w:t xml:space="preserve">not </w:t>
      </w:r>
      <w:r w:rsidR="00C9770A" w:rsidRPr="00012E18">
        <w:rPr>
          <w:color w:val="7030A0"/>
        </w:rPr>
        <w:t>require one.</w:t>
      </w:r>
      <w:r w:rsidR="00AB443C">
        <w:tab/>
      </w:r>
    </w:p>
    <w:p w14:paraId="0713E5F6" w14:textId="7B8E0A8C" w:rsidR="00AB443C" w:rsidRDefault="00AB443C" w:rsidP="00AB443C">
      <w:r>
        <w:t>Is there any restriction on resource location? Can the systems be supported by resources outside of the country</w:t>
      </w:r>
      <w:r w:rsidR="00C9770A">
        <w:t>?</w:t>
      </w:r>
    </w:p>
    <w:p w14:paraId="13379CEA" w14:textId="03DCD56C" w:rsidR="00C9770A" w:rsidRPr="002A4DB1" w:rsidRDefault="00C9770A" w:rsidP="00AB443C">
      <w:pPr>
        <w:rPr>
          <w:color w:val="7030A0"/>
        </w:rPr>
      </w:pPr>
      <w:r w:rsidRPr="002A4DB1">
        <w:rPr>
          <w:color w:val="7030A0"/>
        </w:rPr>
        <w:t xml:space="preserve">We do not want our systems </w:t>
      </w:r>
      <w:r w:rsidR="000C79A1">
        <w:rPr>
          <w:color w:val="7030A0"/>
        </w:rPr>
        <w:t xml:space="preserve">to be supported </w:t>
      </w:r>
      <w:r w:rsidR="002A4DB1" w:rsidRPr="002A4DB1">
        <w:rPr>
          <w:color w:val="7030A0"/>
        </w:rPr>
        <w:t>by resources outside of the country.</w:t>
      </w:r>
    </w:p>
    <w:p w14:paraId="02B3E693" w14:textId="05753879" w:rsidR="002A4DB1" w:rsidRDefault="00AB443C" w:rsidP="00AB443C">
      <w:r>
        <w:t xml:space="preserve">Is it safe to assume that all the </w:t>
      </w:r>
      <w:r w:rsidR="002A4DB1">
        <w:t>software</w:t>
      </w:r>
      <w:r>
        <w:t xml:space="preserve"> including ticketing </w:t>
      </w:r>
      <w:r w:rsidR="002A4DB1">
        <w:t>tools</w:t>
      </w:r>
      <w:r>
        <w:t xml:space="preserve">, </w:t>
      </w:r>
      <w:proofErr w:type="gramStart"/>
      <w:r>
        <w:t>Contact</w:t>
      </w:r>
      <w:proofErr w:type="gramEnd"/>
      <w:r>
        <w:t xml:space="preserve"> center for </w:t>
      </w:r>
      <w:r w:rsidR="002A4DB1">
        <w:t xml:space="preserve">the </w:t>
      </w:r>
      <w:r>
        <w:t xml:space="preserve">call </w:t>
      </w:r>
      <w:r w:rsidR="00012E18">
        <w:t>center are</w:t>
      </w:r>
      <w:r>
        <w:t xml:space="preserve"> owned by </w:t>
      </w:r>
      <w:r w:rsidR="002A4DB1">
        <w:t>Lewiston</w:t>
      </w:r>
      <w:r>
        <w:t xml:space="preserve"> </w:t>
      </w:r>
      <w:r w:rsidR="00012E18">
        <w:t>Housing?</w:t>
      </w:r>
    </w:p>
    <w:p w14:paraId="2169AFB6" w14:textId="796FE854" w:rsidR="00AB443C" w:rsidRPr="00586759" w:rsidRDefault="009B3CD8" w:rsidP="00AB443C">
      <w:pPr>
        <w:rPr>
          <w:color w:val="7030A0"/>
        </w:rPr>
      </w:pPr>
      <w:r w:rsidRPr="00586759">
        <w:rPr>
          <w:color w:val="7030A0"/>
        </w:rPr>
        <w:t xml:space="preserve">Our call center is with </w:t>
      </w:r>
      <w:proofErr w:type="gramStart"/>
      <w:r w:rsidRPr="00586759">
        <w:rPr>
          <w:color w:val="7030A0"/>
        </w:rPr>
        <w:t>Zoom</w:t>
      </w:r>
      <w:proofErr w:type="gramEnd"/>
      <w:r w:rsidRPr="00586759">
        <w:rPr>
          <w:color w:val="7030A0"/>
        </w:rPr>
        <w:t xml:space="preserve"> and w</w:t>
      </w:r>
      <w:r w:rsidR="00586759" w:rsidRPr="00586759">
        <w:rPr>
          <w:color w:val="7030A0"/>
        </w:rPr>
        <w:t xml:space="preserve">e own all of our software. </w:t>
      </w:r>
    </w:p>
    <w:p w14:paraId="7337D9F3" w14:textId="77777777" w:rsidR="00700768" w:rsidRDefault="00AB443C" w:rsidP="00AB443C">
      <w:r>
        <w:t>What are the challenges L</w:t>
      </w:r>
      <w:r w:rsidR="00EB4E51">
        <w:t>H</w:t>
      </w:r>
      <w:r>
        <w:t>A is facing in IT landscape?</w:t>
      </w:r>
    </w:p>
    <w:p w14:paraId="78293D27" w14:textId="13D93B46" w:rsidR="00AB443C" w:rsidRPr="007571F5" w:rsidRDefault="00700768" w:rsidP="00AB443C">
      <w:pPr>
        <w:rPr>
          <w:color w:val="7030A0"/>
        </w:rPr>
      </w:pPr>
      <w:r w:rsidRPr="007571F5">
        <w:rPr>
          <w:color w:val="7030A0"/>
        </w:rPr>
        <w:t xml:space="preserve">We </w:t>
      </w:r>
      <w:r w:rsidR="00B80E1D" w:rsidRPr="007571F5">
        <w:rPr>
          <w:color w:val="7030A0"/>
        </w:rPr>
        <w:t xml:space="preserve">want to </w:t>
      </w:r>
      <w:r w:rsidRPr="007571F5">
        <w:rPr>
          <w:color w:val="7030A0"/>
        </w:rPr>
        <w:t>assess our existing IT landscape and make recommendations to increase efficiency and plan for future growth/needs.</w:t>
      </w:r>
    </w:p>
    <w:sectPr w:rsidR="00AB443C" w:rsidRPr="0075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5EFD"/>
    <w:multiLevelType w:val="hybridMultilevel"/>
    <w:tmpl w:val="AE20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7058"/>
    <w:multiLevelType w:val="hybridMultilevel"/>
    <w:tmpl w:val="6DA6D6C6"/>
    <w:lvl w:ilvl="0" w:tplc="2D207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95F4F"/>
    <w:multiLevelType w:val="hybridMultilevel"/>
    <w:tmpl w:val="2CC4D7B6"/>
    <w:lvl w:ilvl="0" w:tplc="F8A6A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97222">
    <w:abstractNumId w:val="1"/>
  </w:num>
  <w:num w:numId="2" w16cid:durableId="1644234667">
    <w:abstractNumId w:val="0"/>
  </w:num>
  <w:num w:numId="3" w16cid:durableId="534150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7"/>
    <w:rsid w:val="00012E18"/>
    <w:rsid w:val="000166EC"/>
    <w:rsid w:val="00027CC8"/>
    <w:rsid w:val="000834CD"/>
    <w:rsid w:val="000A7437"/>
    <w:rsid w:val="000C79A1"/>
    <w:rsid w:val="001009F4"/>
    <w:rsid w:val="0013204D"/>
    <w:rsid w:val="001668ED"/>
    <w:rsid w:val="001A230F"/>
    <w:rsid w:val="001D719F"/>
    <w:rsid w:val="001E5DF7"/>
    <w:rsid w:val="00234E50"/>
    <w:rsid w:val="00247DC4"/>
    <w:rsid w:val="00252CB6"/>
    <w:rsid w:val="00255EEE"/>
    <w:rsid w:val="00293699"/>
    <w:rsid w:val="00293FB4"/>
    <w:rsid w:val="002A1561"/>
    <w:rsid w:val="002A4DB1"/>
    <w:rsid w:val="002C1F99"/>
    <w:rsid w:val="002D00B7"/>
    <w:rsid w:val="00324C17"/>
    <w:rsid w:val="003427DE"/>
    <w:rsid w:val="00421340"/>
    <w:rsid w:val="00455B87"/>
    <w:rsid w:val="0049296D"/>
    <w:rsid w:val="005133F4"/>
    <w:rsid w:val="00527876"/>
    <w:rsid w:val="00540AF3"/>
    <w:rsid w:val="005576D0"/>
    <w:rsid w:val="00575682"/>
    <w:rsid w:val="00586759"/>
    <w:rsid w:val="005C1F1D"/>
    <w:rsid w:val="005D31B6"/>
    <w:rsid w:val="005E2B6E"/>
    <w:rsid w:val="005E6D93"/>
    <w:rsid w:val="005F0AC4"/>
    <w:rsid w:val="00604E37"/>
    <w:rsid w:val="00620535"/>
    <w:rsid w:val="00652DBE"/>
    <w:rsid w:val="0067651E"/>
    <w:rsid w:val="006B6EBE"/>
    <w:rsid w:val="006C2565"/>
    <w:rsid w:val="00700768"/>
    <w:rsid w:val="0070754F"/>
    <w:rsid w:val="007571F5"/>
    <w:rsid w:val="007737F9"/>
    <w:rsid w:val="00810D07"/>
    <w:rsid w:val="00865C18"/>
    <w:rsid w:val="008E7601"/>
    <w:rsid w:val="00913CE8"/>
    <w:rsid w:val="00941D5C"/>
    <w:rsid w:val="00942E74"/>
    <w:rsid w:val="00951B4D"/>
    <w:rsid w:val="00990E3C"/>
    <w:rsid w:val="009A70B1"/>
    <w:rsid w:val="009B3CD8"/>
    <w:rsid w:val="009B465A"/>
    <w:rsid w:val="009E4D05"/>
    <w:rsid w:val="00A00D0A"/>
    <w:rsid w:val="00A04F01"/>
    <w:rsid w:val="00A1363A"/>
    <w:rsid w:val="00A266D3"/>
    <w:rsid w:val="00A403DE"/>
    <w:rsid w:val="00A9635A"/>
    <w:rsid w:val="00AA0D9C"/>
    <w:rsid w:val="00AA7A7A"/>
    <w:rsid w:val="00AB162F"/>
    <w:rsid w:val="00AB28CD"/>
    <w:rsid w:val="00AB443C"/>
    <w:rsid w:val="00AD2466"/>
    <w:rsid w:val="00B02A61"/>
    <w:rsid w:val="00B1707E"/>
    <w:rsid w:val="00B2391A"/>
    <w:rsid w:val="00B34162"/>
    <w:rsid w:val="00B460CF"/>
    <w:rsid w:val="00B64A30"/>
    <w:rsid w:val="00B80E1D"/>
    <w:rsid w:val="00B84AD4"/>
    <w:rsid w:val="00B94D6A"/>
    <w:rsid w:val="00BA0817"/>
    <w:rsid w:val="00BA2C86"/>
    <w:rsid w:val="00BB65A8"/>
    <w:rsid w:val="00C14220"/>
    <w:rsid w:val="00C60433"/>
    <w:rsid w:val="00C70A7B"/>
    <w:rsid w:val="00C75118"/>
    <w:rsid w:val="00C9770A"/>
    <w:rsid w:val="00CB1CE8"/>
    <w:rsid w:val="00CB5E1E"/>
    <w:rsid w:val="00CD3FF3"/>
    <w:rsid w:val="00D3497A"/>
    <w:rsid w:val="00D6691D"/>
    <w:rsid w:val="00D66983"/>
    <w:rsid w:val="00D77735"/>
    <w:rsid w:val="00E376E5"/>
    <w:rsid w:val="00E4532A"/>
    <w:rsid w:val="00E6344D"/>
    <w:rsid w:val="00EA0417"/>
    <w:rsid w:val="00EA09A4"/>
    <w:rsid w:val="00EA203E"/>
    <w:rsid w:val="00EB409C"/>
    <w:rsid w:val="00EB4E51"/>
    <w:rsid w:val="00FA5E3C"/>
    <w:rsid w:val="00FB083B"/>
    <w:rsid w:val="00FB7464"/>
    <w:rsid w:val="00FC04BF"/>
    <w:rsid w:val="00FE2790"/>
    <w:rsid w:val="3C0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E390"/>
  <w15:chartTrackingRefBased/>
  <w15:docId w15:val="{1FFE1BAD-5B71-4DCF-9810-7AF8063A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1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39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Fowsiya Musse</dc:creator>
  <cp:keywords/>
  <dc:description/>
  <cp:lastModifiedBy>Fowsiya Musse</cp:lastModifiedBy>
  <cp:revision>109</cp:revision>
  <dcterms:created xsi:type="dcterms:W3CDTF">2022-07-06T13:28:00Z</dcterms:created>
  <dcterms:modified xsi:type="dcterms:W3CDTF">2022-07-07T17:18:00Z</dcterms:modified>
</cp:coreProperties>
</file>